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CB815" w14:textId="77777777" w:rsidR="002106EC" w:rsidRPr="0058101A" w:rsidRDefault="00290DE3">
      <w:pPr>
        <w:spacing w:after="180" w:line="259" w:lineRule="auto"/>
        <w:ind w:left="0" w:right="0" w:firstLine="0"/>
        <w:jc w:val="left"/>
        <w:rPr>
          <w:rFonts w:ascii="Book Antiqua" w:hAnsi="Book Antiqua"/>
          <w:sz w:val="22"/>
          <w:szCs w:val="22"/>
        </w:rPr>
      </w:pPr>
      <w:r w:rsidRPr="0058101A">
        <w:rPr>
          <w:rFonts w:ascii="Book Antiqua" w:hAnsi="Book Antiqua"/>
          <w:sz w:val="22"/>
          <w:szCs w:val="22"/>
        </w:rPr>
        <w:t xml:space="preserve">                                                           </w:t>
      </w:r>
    </w:p>
    <w:p w14:paraId="5CCEBAC5" w14:textId="77777777" w:rsidR="002106EC" w:rsidRPr="0058101A" w:rsidRDefault="00290DE3">
      <w:pPr>
        <w:spacing w:after="180" w:line="259" w:lineRule="auto"/>
        <w:ind w:left="0" w:right="0" w:firstLine="0"/>
        <w:jc w:val="left"/>
        <w:rPr>
          <w:rFonts w:ascii="Book Antiqua" w:hAnsi="Book Antiqua"/>
          <w:sz w:val="22"/>
          <w:szCs w:val="22"/>
        </w:rPr>
      </w:pPr>
      <w:r w:rsidRPr="0058101A">
        <w:rPr>
          <w:rFonts w:ascii="Book Antiqua" w:hAnsi="Book Antiqua"/>
          <w:sz w:val="22"/>
          <w:szCs w:val="22"/>
        </w:rPr>
        <w:t xml:space="preserve"> </w:t>
      </w:r>
    </w:p>
    <w:p w14:paraId="01DFF9CD" w14:textId="77777777" w:rsidR="002106EC" w:rsidRPr="0058101A" w:rsidRDefault="00290DE3">
      <w:pPr>
        <w:spacing w:after="208" w:line="259" w:lineRule="auto"/>
        <w:ind w:left="0" w:right="0" w:firstLine="0"/>
        <w:jc w:val="left"/>
        <w:rPr>
          <w:rFonts w:ascii="Book Antiqua" w:hAnsi="Book Antiqua"/>
          <w:sz w:val="22"/>
          <w:szCs w:val="22"/>
        </w:rPr>
      </w:pPr>
      <w:r w:rsidRPr="0058101A">
        <w:rPr>
          <w:rFonts w:ascii="Book Antiqua" w:hAnsi="Book Antiqua"/>
          <w:sz w:val="22"/>
          <w:szCs w:val="22"/>
        </w:rPr>
        <w:t xml:space="preserve"> </w:t>
      </w:r>
    </w:p>
    <w:p w14:paraId="087EE5F9" w14:textId="574FF243" w:rsidR="002106EC" w:rsidRPr="0058101A" w:rsidRDefault="00407538" w:rsidP="00407538">
      <w:pPr>
        <w:pBdr>
          <w:top w:val="single" w:sz="4" w:space="0" w:color="000000"/>
          <w:left w:val="single" w:sz="4" w:space="0" w:color="000000"/>
          <w:bottom w:val="single" w:sz="4" w:space="0" w:color="000000"/>
          <w:right w:val="single" w:sz="4" w:space="0" w:color="000000"/>
        </w:pBdr>
        <w:spacing w:after="180" w:line="259" w:lineRule="auto"/>
        <w:ind w:left="0" w:right="7" w:firstLine="0"/>
        <w:jc w:val="center"/>
        <w:rPr>
          <w:rFonts w:ascii="Book Antiqua" w:hAnsi="Book Antiqua"/>
          <w:sz w:val="28"/>
          <w:szCs w:val="28"/>
        </w:rPr>
      </w:pPr>
      <w:r w:rsidRPr="00407538">
        <w:rPr>
          <w:rFonts w:ascii="Book Antiqua" w:hAnsi="Book Antiqua"/>
          <w:b/>
          <w:sz w:val="28"/>
          <w:szCs w:val="28"/>
        </w:rPr>
        <w:t>VOLUME- II</w:t>
      </w:r>
    </w:p>
    <w:p w14:paraId="1E416056" w14:textId="77777777" w:rsidR="002106EC" w:rsidRPr="0058101A" w:rsidRDefault="00290DE3">
      <w:pPr>
        <w:pBdr>
          <w:top w:val="single" w:sz="4" w:space="0" w:color="000000"/>
          <w:left w:val="single" w:sz="4" w:space="0" w:color="000000"/>
          <w:bottom w:val="single" w:sz="4" w:space="0" w:color="000000"/>
          <w:right w:val="single" w:sz="4" w:space="0" w:color="000000"/>
        </w:pBdr>
        <w:spacing w:after="180" w:line="259" w:lineRule="auto"/>
        <w:ind w:left="10" w:right="7" w:hanging="10"/>
        <w:jc w:val="center"/>
        <w:rPr>
          <w:rFonts w:ascii="Book Antiqua" w:hAnsi="Book Antiqua"/>
          <w:sz w:val="28"/>
          <w:szCs w:val="28"/>
        </w:rPr>
      </w:pPr>
      <w:r w:rsidRPr="0058101A">
        <w:rPr>
          <w:rFonts w:ascii="Book Antiqua" w:hAnsi="Book Antiqua"/>
          <w:b/>
          <w:sz w:val="28"/>
          <w:szCs w:val="28"/>
        </w:rPr>
        <w:t xml:space="preserve">TECHNICAL SPECIFICATION </w:t>
      </w:r>
    </w:p>
    <w:p w14:paraId="4D19923F" w14:textId="77777777" w:rsidR="002106EC" w:rsidRPr="0058101A" w:rsidRDefault="00290DE3">
      <w:pPr>
        <w:pBdr>
          <w:top w:val="single" w:sz="4" w:space="0" w:color="000000"/>
          <w:left w:val="single" w:sz="4" w:space="0" w:color="000000"/>
          <w:bottom w:val="single" w:sz="4" w:space="0" w:color="000000"/>
          <w:right w:val="single" w:sz="4" w:space="0" w:color="000000"/>
        </w:pBdr>
        <w:spacing w:after="180" w:line="259" w:lineRule="auto"/>
        <w:ind w:left="0" w:right="7" w:firstLine="0"/>
        <w:jc w:val="center"/>
        <w:rPr>
          <w:rFonts w:ascii="Book Antiqua" w:hAnsi="Book Antiqua"/>
          <w:sz w:val="28"/>
          <w:szCs w:val="28"/>
        </w:rPr>
      </w:pPr>
      <w:r w:rsidRPr="0058101A">
        <w:rPr>
          <w:rFonts w:ascii="Book Antiqua" w:hAnsi="Book Antiqua"/>
          <w:b/>
          <w:sz w:val="28"/>
          <w:szCs w:val="28"/>
        </w:rPr>
        <w:t xml:space="preserve"> </w:t>
      </w:r>
    </w:p>
    <w:p w14:paraId="690C4703" w14:textId="77777777" w:rsidR="002106EC" w:rsidRPr="0058101A" w:rsidRDefault="00290DE3">
      <w:pPr>
        <w:pBdr>
          <w:top w:val="single" w:sz="4" w:space="0" w:color="000000"/>
          <w:left w:val="single" w:sz="4" w:space="0" w:color="000000"/>
          <w:bottom w:val="single" w:sz="4" w:space="0" w:color="000000"/>
          <w:right w:val="single" w:sz="4" w:space="0" w:color="000000"/>
        </w:pBdr>
        <w:spacing w:after="180" w:line="259" w:lineRule="auto"/>
        <w:ind w:left="10" w:right="7" w:hanging="10"/>
        <w:jc w:val="center"/>
        <w:rPr>
          <w:rFonts w:ascii="Book Antiqua" w:hAnsi="Book Antiqua"/>
          <w:sz w:val="28"/>
          <w:szCs w:val="28"/>
        </w:rPr>
      </w:pPr>
      <w:r w:rsidRPr="0058101A">
        <w:rPr>
          <w:rFonts w:ascii="Book Antiqua" w:hAnsi="Book Antiqua"/>
          <w:b/>
          <w:sz w:val="28"/>
          <w:szCs w:val="28"/>
        </w:rPr>
        <w:t xml:space="preserve">FOR </w:t>
      </w:r>
    </w:p>
    <w:p w14:paraId="170D2CE9" w14:textId="77777777" w:rsidR="002106EC" w:rsidRPr="0058101A" w:rsidRDefault="00290DE3">
      <w:pPr>
        <w:pBdr>
          <w:top w:val="single" w:sz="4" w:space="0" w:color="000000"/>
          <w:left w:val="single" w:sz="4" w:space="0" w:color="000000"/>
          <w:bottom w:val="single" w:sz="4" w:space="0" w:color="000000"/>
          <w:right w:val="single" w:sz="4" w:space="0" w:color="000000"/>
        </w:pBdr>
        <w:spacing w:after="180" w:line="259" w:lineRule="auto"/>
        <w:ind w:left="0" w:right="7" w:firstLine="0"/>
        <w:jc w:val="center"/>
        <w:rPr>
          <w:rFonts w:ascii="Book Antiqua" w:hAnsi="Book Antiqua"/>
          <w:sz w:val="28"/>
          <w:szCs w:val="28"/>
        </w:rPr>
      </w:pPr>
      <w:r w:rsidRPr="0058101A">
        <w:rPr>
          <w:rFonts w:ascii="Book Antiqua" w:hAnsi="Book Antiqua"/>
          <w:b/>
          <w:sz w:val="28"/>
          <w:szCs w:val="28"/>
        </w:rPr>
        <w:t xml:space="preserve"> </w:t>
      </w:r>
    </w:p>
    <w:p w14:paraId="6F80B2EB" w14:textId="4E1BF3C1" w:rsidR="002106EC" w:rsidRPr="0058101A" w:rsidRDefault="00CD55B9" w:rsidP="0058101A">
      <w:pPr>
        <w:pBdr>
          <w:top w:val="single" w:sz="4" w:space="0" w:color="000000"/>
          <w:left w:val="single" w:sz="4" w:space="0" w:color="000000"/>
          <w:bottom w:val="single" w:sz="4" w:space="0" w:color="000000"/>
          <w:right w:val="single" w:sz="4" w:space="0" w:color="000000"/>
        </w:pBdr>
        <w:spacing w:after="180" w:line="259" w:lineRule="auto"/>
        <w:ind w:left="0" w:right="7" w:firstLine="0"/>
        <w:rPr>
          <w:rFonts w:ascii="Book Antiqua" w:hAnsi="Book Antiqua"/>
          <w:sz w:val="28"/>
          <w:szCs w:val="28"/>
        </w:rPr>
      </w:pPr>
      <w:r w:rsidRPr="0058101A">
        <w:rPr>
          <w:rFonts w:ascii="Book Antiqua" w:hAnsi="Book Antiqua"/>
          <w:b/>
          <w:sz w:val="28"/>
          <w:szCs w:val="28"/>
        </w:rPr>
        <w:t xml:space="preserve">Supply of 220 KV XLPE cable along with termination module &amp; accessories including laying and termination at POWERGRID 400/220 kV </w:t>
      </w:r>
      <w:proofErr w:type="gramStart"/>
      <w:r w:rsidRPr="0058101A">
        <w:rPr>
          <w:rFonts w:ascii="Book Antiqua" w:hAnsi="Book Antiqua"/>
          <w:b/>
          <w:sz w:val="28"/>
          <w:szCs w:val="28"/>
        </w:rPr>
        <w:t>Raipur  substation</w:t>
      </w:r>
      <w:proofErr w:type="gramEnd"/>
    </w:p>
    <w:p w14:paraId="375CDE21" w14:textId="77777777" w:rsidR="002106EC" w:rsidRPr="0058101A" w:rsidRDefault="00290DE3">
      <w:pPr>
        <w:pBdr>
          <w:top w:val="single" w:sz="4" w:space="0" w:color="000000"/>
          <w:left w:val="single" w:sz="4" w:space="0" w:color="000000"/>
          <w:bottom w:val="single" w:sz="4" w:space="0" w:color="000000"/>
          <w:right w:val="single" w:sz="4" w:space="0" w:color="000000"/>
        </w:pBdr>
        <w:spacing w:after="208" w:line="259" w:lineRule="auto"/>
        <w:ind w:left="0" w:right="7" w:firstLine="0"/>
        <w:jc w:val="left"/>
        <w:rPr>
          <w:rFonts w:ascii="Book Antiqua" w:hAnsi="Book Antiqua"/>
          <w:sz w:val="22"/>
          <w:szCs w:val="22"/>
        </w:rPr>
      </w:pPr>
      <w:r w:rsidRPr="0058101A">
        <w:rPr>
          <w:rFonts w:ascii="Book Antiqua" w:hAnsi="Book Antiqua"/>
          <w:sz w:val="22"/>
          <w:szCs w:val="22"/>
        </w:rPr>
        <w:t xml:space="preserve"> </w:t>
      </w:r>
    </w:p>
    <w:p w14:paraId="00C25C1A" w14:textId="77777777" w:rsidR="002106EC" w:rsidRPr="0058101A" w:rsidRDefault="00290DE3">
      <w:pPr>
        <w:spacing w:after="180" w:line="259" w:lineRule="auto"/>
        <w:ind w:left="0" w:right="0" w:firstLine="0"/>
        <w:jc w:val="left"/>
        <w:rPr>
          <w:rFonts w:ascii="Book Antiqua" w:hAnsi="Book Antiqua"/>
          <w:sz w:val="22"/>
          <w:szCs w:val="22"/>
        </w:rPr>
      </w:pPr>
      <w:r w:rsidRPr="0058101A">
        <w:rPr>
          <w:rFonts w:ascii="Book Antiqua" w:hAnsi="Book Antiqua"/>
          <w:sz w:val="22"/>
          <w:szCs w:val="22"/>
        </w:rPr>
        <w:t xml:space="preserve"> </w:t>
      </w:r>
    </w:p>
    <w:p w14:paraId="3B540931" w14:textId="77777777" w:rsidR="002106EC" w:rsidRPr="0058101A" w:rsidRDefault="00290DE3">
      <w:pPr>
        <w:spacing w:after="180" w:line="259" w:lineRule="auto"/>
        <w:ind w:left="0" w:right="0" w:firstLine="0"/>
        <w:jc w:val="left"/>
        <w:rPr>
          <w:rFonts w:ascii="Book Antiqua" w:hAnsi="Book Antiqua"/>
          <w:sz w:val="22"/>
          <w:szCs w:val="22"/>
        </w:rPr>
      </w:pPr>
      <w:r w:rsidRPr="0058101A">
        <w:rPr>
          <w:rFonts w:ascii="Book Antiqua" w:hAnsi="Book Antiqua"/>
          <w:sz w:val="22"/>
          <w:szCs w:val="22"/>
        </w:rPr>
        <w:t xml:space="preserve"> </w:t>
      </w:r>
    </w:p>
    <w:p w14:paraId="21F17C0A" w14:textId="77777777" w:rsidR="002106EC" w:rsidRPr="0058101A" w:rsidRDefault="00290DE3">
      <w:pPr>
        <w:spacing w:after="180" w:line="259" w:lineRule="auto"/>
        <w:ind w:left="0" w:right="0" w:firstLine="0"/>
        <w:jc w:val="left"/>
        <w:rPr>
          <w:rFonts w:ascii="Book Antiqua" w:hAnsi="Book Antiqua"/>
          <w:sz w:val="22"/>
          <w:szCs w:val="22"/>
        </w:rPr>
      </w:pPr>
      <w:r w:rsidRPr="0058101A">
        <w:rPr>
          <w:rFonts w:ascii="Book Antiqua" w:hAnsi="Book Antiqua"/>
          <w:sz w:val="22"/>
          <w:szCs w:val="22"/>
        </w:rPr>
        <w:t xml:space="preserve"> </w:t>
      </w:r>
    </w:p>
    <w:p w14:paraId="48304567" w14:textId="77777777" w:rsidR="002106EC" w:rsidRPr="0058101A" w:rsidRDefault="00290DE3">
      <w:pPr>
        <w:spacing w:after="175" w:line="259" w:lineRule="auto"/>
        <w:ind w:left="0" w:right="0" w:firstLine="0"/>
        <w:jc w:val="left"/>
        <w:rPr>
          <w:rFonts w:ascii="Book Antiqua" w:hAnsi="Book Antiqua"/>
          <w:sz w:val="22"/>
          <w:szCs w:val="22"/>
        </w:rPr>
      </w:pPr>
      <w:r w:rsidRPr="0058101A">
        <w:rPr>
          <w:rFonts w:ascii="Book Antiqua" w:hAnsi="Book Antiqua"/>
          <w:sz w:val="22"/>
          <w:szCs w:val="22"/>
        </w:rPr>
        <w:t xml:space="preserve"> </w:t>
      </w:r>
    </w:p>
    <w:p w14:paraId="7EE35BFA" w14:textId="77777777" w:rsidR="002106EC" w:rsidRPr="0058101A" w:rsidRDefault="00290DE3">
      <w:pPr>
        <w:spacing w:after="180" w:line="259" w:lineRule="auto"/>
        <w:ind w:left="0" w:right="0" w:firstLine="0"/>
        <w:jc w:val="left"/>
        <w:rPr>
          <w:rFonts w:ascii="Book Antiqua" w:hAnsi="Book Antiqua"/>
          <w:sz w:val="22"/>
          <w:szCs w:val="22"/>
        </w:rPr>
      </w:pPr>
      <w:r w:rsidRPr="0058101A">
        <w:rPr>
          <w:rFonts w:ascii="Book Antiqua" w:hAnsi="Book Antiqua"/>
          <w:sz w:val="22"/>
          <w:szCs w:val="22"/>
        </w:rPr>
        <w:t xml:space="preserve"> </w:t>
      </w:r>
    </w:p>
    <w:p w14:paraId="734C84AC" w14:textId="77777777" w:rsidR="002106EC" w:rsidRPr="0058101A" w:rsidRDefault="00290DE3">
      <w:pPr>
        <w:spacing w:after="180" w:line="259" w:lineRule="auto"/>
        <w:ind w:left="0" w:right="0" w:firstLine="0"/>
        <w:jc w:val="left"/>
        <w:rPr>
          <w:rFonts w:ascii="Book Antiqua" w:hAnsi="Book Antiqua"/>
          <w:sz w:val="22"/>
          <w:szCs w:val="22"/>
        </w:rPr>
      </w:pPr>
      <w:r w:rsidRPr="0058101A">
        <w:rPr>
          <w:rFonts w:ascii="Book Antiqua" w:hAnsi="Book Antiqua"/>
          <w:sz w:val="22"/>
          <w:szCs w:val="22"/>
        </w:rPr>
        <w:t xml:space="preserve"> </w:t>
      </w:r>
    </w:p>
    <w:p w14:paraId="598AA841" w14:textId="77777777" w:rsidR="002106EC" w:rsidRPr="0058101A" w:rsidRDefault="00290DE3">
      <w:pPr>
        <w:spacing w:after="180" w:line="259" w:lineRule="auto"/>
        <w:ind w:left="0" w:right="0" w:firstLine="0"/>
        <w:jc w:val="left"/>
        <w:rPr>
          <w:rFonts w:ascii="Book Antiqua" w:hAnsi="Book Antiqua"/>
          <w:sz w:val="22"/>
          <w:szCs w:val="22"/>
        </w:rPr>
      </w:pPr>
      <w:r w:rsidRPr="0058101A">
        <w:rPr>
          <w:rFonts w:ascii="Book Antiqua" w:hAnsi="Book Antiqua"/>
          <w:sz w:val="22"/>
          <w:szCs w:val="22"/>
        </w:rPr>
        <w:t xml:space="preserve"> </w:t>
      </w:r>
    </w:p>
    <w:p w14:paraId="3765A380" w14:textId="77777777" w:rsidR="002106EC" w:rsidRPr="0058101A" w:rsidRDefault="00290DE3">
      <w:pPr>
        <w:spacing w:after="180" w:line="259" w:lineRule="auto"/>
        <w:ind w:left="0" w:right="0" w:firstLine="0"/>
        <w:jc w:val="left"/>
        <w:rPr>
          <w:rFonts w:ascii="Book Antiqua" w:hAnsi="Book Antiqua"/>
          <w:sz w:val="22"/>
          <w:szCs w:val="22"/>
        </w:rPr>
      </w:pPr>
      <w:r w:rsidRPr="0058101A">
        <w:rPr>
          <w:rFonts w:ascii="Book Antiqua" w:hAnsi="Book Antiqua"/>
          <w:sz w:val="22"/>
          <w:szCs w:val="22"/>
        </w:rPr>
        <w:t xml:space="preserve"> </w:t>
      </w:r>
    </w:p>
    <w:p w14:paraId="513E2FD4" w14:textId="77777777" w:rsidR="002106EC" w:rsidRPr="0058101A" w:rsidRDefault="00290DE3">
      <w:pPr>
        <w:spacing w:after="180" w:line="259" w:lineRule="auto"/>
        <w:ind w:left="0" w:right="0" w:firstLine="0"/>
        <w:jc w:val="left"/>
        <w:rPr>
          <w:rFonts w:ascii="Book Antiqua" w:hAnsi="Book Antiqua"/>
          <w:sz w:val="22"/>
          <w:szCs w:val="22"/>
        </w:rPr>
      </w:pPr>
      <w:r w:rsidRPr="0058101A">
        <w:rPr>
          <w:rFonts w:ascii="Book Antiqua" w:hAnsi="Book Antiqua"/>
          <w:sz w:val="22"/>
          <w:szCs w:val="22"/>
        </w:rPr>
        <w:t xml:space="preserve"> </w:t>
      </w:r>
    </w:p>
    <w:p w14:paraId="59BDB90C" w14:textId="77777777" w:rsidR="002106EC" w:rsidRPr="0058101A" w:rsidRDefault="00290DE3">
      <w:pPr>
        <w:spacing w:after="180" w:line="259" w:lineRule="auto"/>
        <w:ind w:left="0" w:right="0" w:firstLine="0"/>
        <w:jc w:val="left"/>
        <w:rPr>
          <w:rFonts w:ascii="Book Antiqua" w:hAnsi="Book Antiqua"/>
          <w:sz w:val="22"/>
          <w:szCs w:val="22"/>
        </w:rPr>
      </w:pPr>
      <w:r w:rsidRPr="0058101A">
        <w:rPr>
          <w:rFonts w:ascii="Book Antiqua" w:hAnsi="Book Antiqua"/>
          <w:sz w:val="22"/>
          <w:szCs w:val="22"/>
        </w:rPr>
        <w:t xml:space="preserve"> </w:t>
      </w:r>
    </w:p>
    <w:p w14:paraId="5E70E3D0" w14:textId="77777777" w:rsidR="002106EC" w:rsidRPr="0058101A" w:rsidRDefault="00290DE3">
      <w:pPr>
        <w:spacing w:after="180" w:line="259" w:lineRule="auto"/>
        <w:ind w:left="0" w:right="0" w:firstLine="0"/>
        <w:jc w:val="left"/>
        <w:rPr>
          <w:rFonts w:ascii="Book Antiqua" w:hAnsi="Book Antiqua"/>
          <w:sz w:val="22"/>
          <w:szCs w:val="22"/>
        </w:rPr>
      </w:pPr>
      <w:r w:rsidRPr="0058101A">
        <w:rPr>
          <w:rFonts w:ascii="Book Antiqua" w:hAnsi="Book Antiqua"/>
          <w:sz w:val="22"/>
          <w:szCs w:val="22"/>
        </w:rPr>
        <w:t xml:space="preserve"> </w:t>
      </w:r>
    </w:p>
    <w:p w14:paraId="2BE09654" w14:textId="77777777" w:rsidR="002106EC" w:rsidRPr="0058101A" w:rsidRDefault="00290DE3">
      <w:pPr>
        <w:spacing w:after="180" w:line="259" w:lineRule="auto"/>
        <w:ind w:left="0" w:right="0" w:firstLine="0"/>
        <w:jc w:val="left"/>
        <w:rPr>
          <w:rFonts w:ascii="Book Antiqua" w:hAnsi="Book Antiqua"/>
          <w:sz w:val="22"/>
          <w:szCs w:val="22"/>
        </w:rPr>
      </w:pPr>
      <w:r w:rsidRPr="0058101A">
        <w:rPr>
          <w:rFonts w:ascii="Book Antiqua" w:hAnsi="Book Antiqua"/>
          <w:sz w:val="22"/>
          <w:szCs w:val="22"/>
        </w:rPr>
        <w:t xml:space="preserve"> </w:t>
      </w:r>
    </w:p>
    <w:p w14:paraId="61F3E057" w14:textId="77777777" w:rsidR="002106EC" w:rsidRPr="0058101A" w:rsidRDefault="00290DE3">
      <w:pPr>
        <w:spacing w:after="180" w:line="259" w:lineRule="auto"/>
        <w:ind w:left="0" w:right="0" w:firstLine="0"/>
        <w:jc w:val="left"/>
        <w:rPr>
          <w:rFonts w:ascii="Book Antiqua" w:hAnsi="Book Antiqua"/>
          <w:sz w:val="22"/>
          <w:szCs w:val="22"/>
        </w:rPr>
      </w:pPr>
      <w:r w:rsidRPr="0058101A">
        <w:rPr>
          <w:rFonts w:ascii="Book Antiqua" w:hAnsi="Book Antiqua"/>
          <w:sz w:val="22"/>
          <w:szCs w:val="22"/>
        </w:rPr>
        <w:t xml:space="preserve"> </w:t>
      </w:r>
    </w:p>
    <w:p w14:paraId="63F262EA" w14:textId="77777777" w:rsidR="002106EC" w:rsidRPr="0058101A" w:rsidRDefault="00290DE3">
      <w:pPr>
        <w:spacing w:after="180" w:line="259" w:lineRule="auto"/>
        <w:ind w:left="0" w:right="0" w:firstLine="0"/>
        <w:jc w:val="left"/>
        <w:rPr>
          <w:rFonts w:ascii="Book Antiqua" w:hAnsi="Book Antiqua"/>
          <w:sz w:val="22"/>
          <w:szCs w:val="22"/>
        </w:rPr>
      </w:pPr>
      <w:r w:rsidRPr="0058101A">
        <w:rPr>
          <w:rFonts w:ascii="Book Antiqua" w:hAnsi="Book Antiqua"/>
          <w:sz w:val="22"/>
          <w:szCs w:val="22"/>
        </w:rPr>
        <w:t xml:space="preserve"> </w:t>
      </w:r>
    </w:p>
    <w:p w14:paraId="64C987C4" w14:textId="77777777" w:rsidR="002106EC" w:rsidRPr="0058101A" w:rsidRDefault="00290DE3">
      <w:pPr>
        <w:spacing w:after="180" w:line="259" w:lineRule="auto"/>
        <w:ind w:left="0" w:right="0" w:firstLine="0"/>
        <w:jc w:val="left"/>
        <w:rPr>
          <w:rFonts w:ascii="Book Antiqua" w:hAnsi="Book Antiqua"/>
          <w:sz w:val="22"/>
          <w:szCs w:val="22"/>
        </w:rPr>
      </w:pPr>
      <w:r w:rsidRPr="0058101A">
        <w:rPr>
          <w:rFonts w:ascii="Book Antiqua" w:hAnsi="Book Antiqua"/>
          <w:sz w:val="22"/>
          <w:szCs w:val="22"/>
        </w:rPr>
        <w:t xml:space="preserve"> </w:t>
      </w:r>
    </w:p>
    <w:p w14:paraId="226A6576" w14:textId="77777777" w:rsidR="002106EC" w:rsidRPr="0058101A" w:rsidRDefault="00290DE3">
      <w:pPr>
        <w:spacing w:after="180" w:line="259" w:lineRule="auto"/>
        <w:ind w:left="0" w:right="0" w:firstLine="0"/>
        <w:jc w:val="left"/>
        <w:rPr>
          <w:rFonts w:ascii="Book Antiqua" w:hAnsi="Book Antiqua"/>
          <w:sz w:val="22"/>
          <w:szCs w:val="22"/>
        </w:rPr>
      </w:pPr>
      <w:r w:rsidRPr="0058101A">
        <w:rPr>
          <w:rFonts w:ascii="Book Antiqua" w:hAnsi="Book Antiqua"/>
          <w:sz w:val="22"/>
          <w:szCs w:val="22"/>
        </w:rPr>
        <w:t xml:space="preserve"> </w:t>
      </w:r>
    </w:p>
    <w:p w14:paraId="66C331FD" w14:textId="77777777" w:rsidR="002106EC" w:rsidRPr="0058101A" w:rsidRDefault="00290DE3">
      <w:pPr>
        <w:spacing w:after="180" w:line="259" w:lineRule="auto"/>
        <w:ind w:left="0" w:right="0" w:firstLine="0"/>
        <w:jc w:val="left"/>
        <w:rPr>
          <w:rFonts w:ascii="Book Antiqua" w:hAnsi="Book Antiqua"/>
          <w:sz w:val="22"/>
          <w:szCs w:val="22"/>
        </w:rPr>
      </w:pPr>
      <w:r w:rsidRPr="0058101A">
        <w:rPr>
          <w:rFonts w:ascii="Book Antiqua" w:hAnsi="Book Antiqua"/>
          <w:sz w:val="22"/>
          <w:szCs w:val="22"/>
        </w:rPr>
        <w:t xml:space="preserve"> </w:t>
      </w:r>
    </w:p>
    <w:p w14:paraId="696193BE"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lastRenderedPageBreak/>
        <w:t xml:space="preserve"> </w:t>
      </w:r>
    </w:p>
    <w:p w14:paraId="5F6DE23F" w14:textId="77777777" w:rsidR="002106EC" w:rsidRPr="0058101A" w:rsidRDefault="00290DE3">
      <w:pPr>
        <w:spacing w:after="180" w:line="259" w:lineRule="auto"/>
        <w:ind w:left="0" w:right="0" w:firstLine="0"/>
        <w:jc w:val="left"/>
        <w:rPr>
          <w:rFonts w:ascii="Book Antiqua" w:hAnsi="Book Antiqua"/>
          <w:sz w:val="22"/>
          <w:szCs w:val="22"/>
        </w:rPr>
      </w:pPr>
      <w:r w:rsidRPr="0058101A">
        <w:rPr>
          <w:rFonts w:ascii="Book Antiqua" w:hAnsi="Book Antiqua"/>
          <w:sz w:val="22"/>
          <w:szCs w:val="22"/>
        </w:rPr>
        <w:t xml:space="preserve"> </w:t>
      </w:r>
    </w:p>
    <w:p w14:paraId="158D7F41" w14:textId="77777777" w:rsidR="002106EC" w:rsidRPr="0058101A" w:rsidRDefault="00290DE3">
      <w:pPr>
        <w:spacing w:after="180" w:line="259" w:lineRule="auto"/>
        <w:ind w:left="0" w:right="0" w:firstLine="0"/>
        <w:jc w:val="left"/>
        <w:rPr>
          <w:rFonts w:ascii="Book Antiqua" w:hAnsi="Book Antiqua"/>
          <w:sz w:val="22"/>
          <w:szCs w:val="22"/>
        </w:rPr>
      </w:pPr>
      <w:r w:rsidRPr="0058101A">
        <w:rPr>
          <w:rFonts w:ascii="Book Antiqua" w:hAnsi="Book Antiqua"/>
          <w:sz w:val="22"/>
          <w:szCs w:val="22"/>
        </w:rPr>
        <w:t xml:space="preserve"> </w:t>
      </w:r>
    </w:p>
    <w:p w14:paraId="70579775" w14:textId="77777777" w:rsidR="002106EC" w:rsidRPr="0058101A" w:rsidRDefault="00290DE3">
      <w:pPr>
        <w:spacing w:after="180" w:line="259" w:lineRule="auto"/>
        <w:ind w:left="0" w:right="0" w:firstLine="0"/>
        <w:jc w:val="left"/>
        <w:rPr>
          <w:rFonts w:ascii="Book Antiqua" w:hAnsi="Book Antiqua"/>
          <w:sz w:val="22"/>
          <w:szCs w:val="22"/>
        </w:rPr>
      </w:pPr>
      <w:r w:rsidRPr="0058101A">
        <w:rPr>
          <w:rFonts w:ascii="Book Antiqua" w:hAnsi="Book Antiqua"/>
          <w:sz w:val="22"/>
          <w:szCs w:val="22"/>
        </w:rPr>
        <w:t xml:space="preserve"> </w:t>
      </w:r>
    </w:p>
    <w:p w14:paraId="6B5A6235" w14:textId="77777777" w:rsidR="002106EC" w:rsidRPr="0058101A" w:rsidRDefault="00290DE3">
      <w:pPr>
        <w:spacing w:after="0" w:line="267" w:lineRule="auto"/>
        <w:ind w:left="10" w:right="0" w:hanging="10"/>
        <w:rPr>
          <w:rFonts w:ascii="Book Antiqua" w:hAnsi="Book Antiqua"/>
          <w:sz w:val="22"/>
          <w:szCs w:val="22"/>
        </w:rPr>
      </w:pPr>
      <w:r w:rsidRPr="0058101A">
        <w:rPr>
          <w:rFonts w:ascii="Book Antiqua" w:hAnsi="Book Antiqua"/>
          <w:b/>
          <w:sz w:val="22"/>
          <w:szCs w:val="22"/>
        </w:rPr>
        <w:t xml:space="preserve">Table of Contents </w:t>
      </w:r>
    </w:p>
    <w:tbl>
      <w:tblPr>
        <w:tblStyle w:val="TableGrid"/>
        <w:tblW w:w="8885" w:type="dxa"/>
        <w:tblInd w:w="250" w:type="dxa"/>
        <w:tblCellMar>
          <w:top w:w="36" w:type="dxa"/>
          <w:left w:w="110" w:type="dxa"/>
          <w:right w:w="115" w:type="dxa"/>
        </w:tblCellMar>
        <w:tblLook w:val="04A0" w:firstRow="1" w:lastRow="0" w:firstColumn="1" w:lastColumn="0" w:noHBand="0" w:noVBand="1"/>
      </w:tblPr>
      <w:tblGrid>
        <w:gridCol w:w="8885"/>
      </w:tblGrid>
      <w:tr w:rsidR="002106EC" w:rsidRPr="0058101A" w14:paraId="2AF7111F" w14:textId="77777777">
        <w:trPr>
          <w:trHeight w:val="370"/>
        </w:trPr>
        <w:tc>
          <w:tcPr>
            <w:tcW w:w="8885" w:type="dxa"/>
            <w:tcBorders>
              <w:top w:val="single" w:sz="4" w:space="0" w:color="000000"/>
              <w:left w:val="single" w:sz="4" w:space="0" w:color="000000"/>
              <w:bottom w:val="single" w:sz="4" w:space="0" w:color="000000"/>
              <w:right w:val="single" w:sz="4" w:space="0" w:color="000000"/>
            </w:tcBorders>
          </w:tcPr>
          <w:p w14:paraId="05766B17"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1.</w:t>
            </w:r>
            <w:r w:rsidRPr="0058101A">
              <w:rPr>
                <w:rFonts w:ascii="Book Antiqua" w:eastAsia="Arial" w:hAnsi="Book Antiqua" w:cs="Arial"/>
                <w:sz w:val="22"/>
                <w:szCs w:val="22"/>
              </w:rPr>
              <w:t xml:space="preserve"> </w:t>
            </w:r>
            <w:r w:rsidRPr="0058101A">
              <w:rPr>
                <w:rFonts w:ascii="Book Antiqua" w:hAnsi="Book Antiqua"/>
                <w:sz w:val="22"/>
                <w:szCs w:val="22"/>
              </w:rPr>
              <w:t xml:space="preserve">General </w:t>
            </w:r>
          </w:p>
        </w:tc>
      </w:tr>
      <w:tr w:rsidR="002106EC" w:rsidRPr="0058101A" w14:paraId="595F6F2E" w14:textId="77777777">
        <w:trPr>
          <w:trHeight w:val="370"/>
        </w:trPr>
        <w:tc>
          <w:tcPr>
            <w:tcW w:w="8885" w:type="dxa"/>
            <w:tcBorders>
              <w:top w:val="single" w:sz="4" w:space="0" w:color="000000"/>
              <w:left w:val="single" w:sz="4" w:space="0" w:color="000000"/>
              <w:bottom w:val="single" w:sz="4" w:space="0" w:color="000000"/>
              <w:right w:val="single" w:sz="4" w:space="0" w:color="000000"/>
            </w:tcBorders>
          </w:tcPr>
          <w:p w14:paraId="63589BD7"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2.</w:t>
            </w:r>
            <w:r w:rsidRPr="0058101A">
              <w:rPr>
                <w:rFonts w:ascii="Book Antiqua" w:eastAsia="Arial" w:hAnsi="Book Antiqua" w:cs="Arial"/>
                <w:sz w:val="22"/>
                <w:szCs w:val="22"/>
              </w:rPr>
              <w:t xml:space="preserve"> </w:t>
            </w:r>
            <w:r w:rsidRPr="0058101A">
              <w:rPr>
                <w:rFonts w:ascii="Book Antiqua" w:hAnsi="Book Antiqua"/>
                <w:sz w:val="22"/>
                <w:szCs w:val="22"/>
              </w:rPr>
              <w:t xml:space="preserve">SCOPE OF WORK </w:t>
            </w:r>
          </w:p>
        </w:tc>
      </w:tr>
      <w:tr w:rsidR="002106EC" w:rsidRPr="0058101A" w14:paraId="531AEC1B" w14:textId="77777777">
        <w:trPr>
          <w:trHeight w:val="370"/>
        </w:trPr>
        <w:tc>
          <w:tcPr>
            <w:tcW w:w="8885" w:type="dxa"/>
            <w:tcBorders>
              <w:top w:val="single" w:sz="4" w:space="0" w:color="000000"/>
              <w:left w:val="single" w:sz="4" w:space="0" w:color="000000"/>
              <w:bottom w:val="single" w:sz="4" w:space="0" w:color="000000"/>
              <w:right w:val="single" w:sz="4" w:space="0" w:color="000000"/>
            </w:tcBorders>
          </w:tcPr>
          <w:p w14:paraId="3D391D04"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3.</w:t>
            </w:r>
            <w:r w:rsidRPr="0058101A">
              <w:rPr>
                <w:rFonts w:ascii="Book Antiqua" w:eastAsia="Arial" w:hAnsi="Book Antiqua" w:cs="Arial"/>
                <w:sz w:val="22"/>
                <w:szCs w:val="22"/>
              </w:rPr>
              <w:t xml:space="preserve"> </w:t>
            </w:r>
            <w:r w:rsidRPr="0058101A">
              <w:rPr>
                <w:rFonts w:ascii="Book Antiqua" w:hAnsi="Book Antiqua"/>
                <w:sz w:val="22"/>
                <w:szCs w:val="22"/>
              </w:rPr>
              <w:t xml:space="preserve">SPECIFIC EXCLUSIONS </w:t>
            </w:r>
          </w:p>
        </w:tc>
      </w:tr>
      <w:tr w:rsidR="002106EC" w:rsidRPr="0058101A" w14:paraId="29D3AA61" w14:textId="77777777">
        <w:trPr>
          <w:trHeight w:val="370"/>
        </w:trPr>
        <w:tc>
          <w:tcPr>
            <w:tcW w:w="8885" w:type="dxa"/>
            <w:tcBorders>
              <w:top w:val="single" w:sz="4" w:space="0" w:color="000000"/>
              <w:left w:val="single" w:sz="4" w:space="0" w:color="000000"/>
              <w:bottom w:val="single" w:sz="4" w:space="0" w:color="000000"/>
              <w:right w:val="single" w:sz="4" w:space="0" w:color="000000"/>
            </w:tcBorders>
          </w:tcPr>
          <w:p w14:paraId="4AE0B6DA"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4.</w:t>
            </w:r>
            <w:r w:rsidRPr="0058101A">
              <w:rPr>
                <w:rFonts w:ascii="Book Antiqua" w:eastAsia="Arial" w:hAnsi="Book Antiqua" w:cs="Arial"/>
                <w:sz w:val="22"/>
                <w:szCs w:val="22"/>
              </w:rPr>
              <w:t xml:space="preserve"> </w:t>
            </w:r>
            <w:r w:rsidRPr="0058101A">
              <w:rPr>
                <w:rFonts w:ascii="Book Antiqua" w:hAnsi="Book Antiqua"/>
                <w:sz w:val="22"/>
                <w:szCs w:val="22"/>
              </w:rPr>
              <w:t xml:space="preserve">PHYSICAL AND OTHER PARAMETERS OF THE SUBSTATION </w:t>
            </w:r>
          </w:p>
        </w:tc>
      </w:tr>
      <w:tr w:rsidR="002106EC" w:rsidRPr="0058101A" w14:paraId="7408BD39" w14:textId="77777777">
        <w:trPr>
          <w:trHeight w:val="370"/>
        </w:trPr>
        <w:tc>
          <w:tcPr>
            <w:tcW w:w="8885" w:type="dxa"/>
            <w:tcBorders>
              <w:top w:val="single" w:sz="4" w:space="0" w:color="000000"/>
              <w:left w:val="single" w:sz="4" w:space="0" w:color="000000"/>
              <w:bottom w:val="single" w:sz="4" w:space="0" w:color="000000"/>
              <w:right w:val="single" w:sz="4" w:space="0" w:color="000000"/>
            </w:tcBorders>
          </w:tcPr>
          <w:p w14:paraId="383C1545"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5.</w:t>
            </w:r>
            <w:r w:rsidRPr="0058101A">
              <w:rPr>
                <w:rFonts w:ascii="Book Antiqua" w:eastAsia="Arial" w:hAnsi="Book Antiqua" w:cs="Arial"/>
                <w:sz w:val="22"/>
                <w:szCs w:val="22"/>
              </w:rPr>
              <w:t xml:space="preserve"> </w:t>
            </w:r>
            <w:r w:rsidRPr="0058101A">
              <w:rPr>
                <w:rFonts w:ascii="Book Antiqua" w:hAnsi="Book Antiqua"/>
                <w:sz w:val="22"/>
                <w:szCs w:val="22"/>
              </w:rPr>
              <w:t xml:space="preserve">SCHEDULE OF QUANTITIES </w:t>
            </w:r>
          </w:p>
        </w:tc>
      </w:tr>
      <w:tr w:rsidR="002106EC" w:rsidRPr="0058101A" w14:paraId="33E77A5C" w14:textId="77777777">
        <w:trPr>
          <w:trHeight w:val="370"/>
        </w:trPr>
        <w:tc>
          <w:tcPr>
            <w:tcW w:w="8885" w:type="dxa"/>
            <w:tcBorders>
              <w:top w:val="single" w:sz="4" w:space="0" w:color="000000"/>
              <w:left w:val="single" w:sz="4" w:space="0" w:color="000000"/>
              <w:bottom w:val="single" w:sz="4" w:space="0" w:color="000000"/>
              <w:right w:val="single" w:sz="4" w:space="0" w:color="000000"/>
            </w:tcBorders>
          </w:tcPr>
          <w:p w14:paraId="0E5026A7"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6.</w:t>
            </w:r>
            <w:r w:rsidRPr="0058101A">
              <w:rPr>
                <w:rFonts w:ascii="Book Antiqua" w:eastAsia="Arial" w:hAnsi="Book Antiqua" w:cs="Arial"/>
                <w:sz w:val="22"/>
                <w:szCs w:val="22"/>
              </w:rPr>
              <w:t xml:space="preserve"> </w:t>
            </w:r>
            <w:r w:rsidRPr="0058101A">
              <w:rPr>
                <w:rFonts w:ascii="Book Antiqua" w:hAnsi="Book Antiqua"/>
                <w:sz w:val="22"/>
                <w:szCs w:val="22"/>
              </w:rPr>
              <w:t xml:space="preserve">DRAWINGS </w:t>
            </w:r>
          </w:p>
        </w:tc>
      </w:tr>
      <w:tr w:rsidR="002106EC" w:rsidRPr="0058101A" w14:paraId="1020A70C" w14:textId="77777777">
        <w:trPr>
          <w:trHeight w:val="370"/>
        </w:trPr>
        <w:tc>
          <w:tcPr>
            <w:tcW w:w="8885" w:type="dxa"/>
            <w:tcBorders>
              <w:top w:val="single" w:sz="4" w:space="0" w:color="000000"/>
              <w:left w:val="single" w:sz="4" w:space="0" w:color="000000"/>
              <w:bottom w:val="single" w:sz="4" w:space="0" w:color="000000"/>
              <w:right w:val="single" w:sz="4" w:space="0" w:color="000000"/>
            </w:tcBorders>
          </w:tcPr>
          <w:p w14:paraId="524DDCE9"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7.</w:t>
            </w:r>
            <w:r w:rsidRPr="0058101A">
              <w:rPr>
                <w:rFonts w:ascii="Book Antiqua" w:eastAsia="Arial" w:hAnsi="Book Antiqua" w:cs="Arial"/>
                <w:sz w:val="22"/>
                <w:szCs w:val="22"/>
              </w:rPr>
              <w:t xml:space="preserve"> </w:t>
            </w:r>
            <w:r w:rsidRPr="0058101A">
              <w:rPr>
                <w:rFonts w:ascii="Book Antiqua" w:hAnsi="Book Antiqua"/>
                <w:sz w:val="22"/>
                <w:szCs w:val="22"/>
              </w:rPr>
              <w:t xml:space="preserve">INTERPRETTING DIFFERENT SECTIONS OF TECHNICAL SPECIFICATIONS </w:t>
            </w:r>
          </w:p>
        </w:tc>
      </w:tr>
      <w:tr w:rsidR="002106EC" w:rsidRPr="0058101A" w14:paraId="73A68C02" w14:textId="77777777">
        <w:trPr>
          <w:trHeight w:val="370"/>
        </w:trPr>
        <w:tc>
          <w:tcPr>
            <w:tcW w:w="8885" w:type="dxa"/>
            <w:tcBorders>
              <w:top w:val="single" w:sz="4" w:space="0" w:color="000000"/>
              <w:left w:val="single" w:sz="4" w:space="0" w:color="000000"/>
              <w:bottom w:val="single" w:sz="4" w:space="0" w:color="000000"/>
              <w:right w:val="single" w:sz="4" w:space="0" w:color="000000"/>
            </w:tcBorders>
          </w:tcPr>
          <w:p w14:paraId="4FB52703"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8.</w:t>
            </w:r>
            <w:r w:rsidRPr="0058101A">
              <w:rPr>
                <w:rFonts w:ascii="Book Antiqua" w:eastAsia="Arial" w:hAnsi="Book Antiqua" w:cs="Arial"/>
                <w:sz w:val="22"/>
                <w:szCs w:val="22"/>
              </w:rPr>
              <w:t xml:space="preserve"> </w:t>
            </w:r>
            <w:r w:rsidRPr="0058101A">
              <w:rPr>
                <w:rFonts w:ascii="Book Antiqua" w:hAnsi="Book Antiqua"/>
                <w:sz w:val="22"/>
                <w:szCs w:val="22"/>
              </w:rPr>
              <w:t xml:space="preserve">MANDATORY SPARES </w:t>
            </w:r>
          </w:p>
        </w:tc>
      </w:tr>
      <w:tr w:rsidR="002106EC" w:rsidRPr="0058101A" w14:paraId="1C5C4797" w14:textId="77777777">
        <w:trPr>
          <w:trHeight w:val="370"/>
        </w:trPr>
        <w:tc>
          <w:tcPr>
            <w:tcW w:w="8885" w:type="dxa"/>
            <w:tcBorders>
              <w:top w:val="single" w:sz="4" w:space="0" w:color="000000"/>
              <w:left w:val="single" w:sz="4" w:space="0" w:color="000000"/>
              <w:bottom w:val="single" w:sz="4" w:space="0" w:color="000000"/>
              <w:right w:val="single" w:sz="4" w:space="0" w:color="000000"/>
            </w:tcBorders>
          </w:tcPr>
          <w:p w14:paraId="57561479"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9.</w:t>
            </w:r>
            <w:r w:rsidRPr="0058101A">
              <w:rPr>
                <w:rFonts w:ascii="Book Antiqua" w:eastAsia="Arial" w:hAnsi="Book Antiqua" w:cs="Arial"/>
                <w:sz w:val="22"/>
                <w:szCs w:val="22"/>
              </w:rPr>
              <w:t xml:space="preserve"> </w:t>
            </w:r>
            <w:r w:rsidRPr="0058101A">
              <w:rPr>
                <w:rFonts w:ascii="Book Antiqua" w:hAnsi="Book Antiqua"/>
                <w:sz w:val="22"/>
                <w:szCs w:val="22"/>
              </w:rPr>
              <w:t xml:space="preserve">SPECIAL TOOLS AND TACKLES </w:t>
            </w:r>
          </w:p>
        </w:tc>
      </w:tr>
      <w:tr w:rsidR="002106EC" w:rsidRPr="0058101A" w14:paraId="172B44AD" w14:textId="77777777">
        <w:trPr>
          <w:trHeight w:val="370"/>
        </w:trPr>
        <w:tc>
          <w:tcPr>
            <w:tcW w:w="8885" w:type="dxa"/>
            <w:tcBorders>
              <w:top w:val="single" w:sz="4" w:space="0" w:color="000000"/>
              <w:left w:val="single" w:sz="4" w:space="0" w:color="000000"/>
              <w:bottom w:val="single" w:sz="4" w:space="0" w:color="000000"/>
              <w:right w:val="single" w:sz="4" w:space="0" w:color="000000"/>
            </w:tcBorders>
          </w:tcPr>
          <w:p w14:paraId="1B333955"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10.</w:t>
            </w:r>
            <w:r w:rsidRPr="0058101A">
              <w:rPr>
                <w:rFonts w:ascii="Book Antiqua" w:eastAsia="Arial" w:hAnsi="Book Antiqua" w:cs="Arial"/>
                <w:sz w:val="22"/>
                <w:szCs w:val="22"/>
              </w:rPr>
              <w:t xml:space="preserve"> </w:t>
            </w:r>
            <w:r w:rsidRPr="0058101A">
              <w:rPr>
                <w:rFonts w:ascii="Book Antiqua" w:hAnsi="Book Antiqua"/>
                <w:sz w:val="22"/>
                <w:szCs w:val="22"/>
              </w:rPr>
              <w:t xml:space="preserve">SPECIFIC REQUIREMENT </w:t>
            </w:r>
          </w:p>
        </w:tc>
      </w:tr>
    </w:tbl>
    <w:p w14:paraId="71F66FAB" w14:textId="77777777" w:rsidR="002106EC" w:rsidRPr="0058101A" w:rsidRDefault="00290DE3">
      <w:pPr>
        <w:spacing w:after="180" w:line="259" w:lineRule="auto"/>
        <w:ind w:left="0" w:right="0" w:firstLine="0"/>
        <w:jc w:val="left"/>
        <w:rPr>
          <w:rFonts w:ascii="Book Antiqua" w:hAnsi="Book Antiqua"/>
          <w:sz w:val="22"/>
          <w:szCs w:val="22"/>
        </w:rPr>
      </w:pPr>
      <w:r w:rsidRPr="0058101A">
        <w:rPr>
          <w:rFonts w:ascii="Book Antiqua" w:hAnsi="Book Antiqua"/>
          <w:sz w:val="22"/>
          <w:szCs w:val="22"/>
        </w:rPr>
        <w:t xml:space="preserve"> </w:t>
      </w:r>
    </w:p>
    <w:p w14:paraId="1626F6A0" w14:textId="77777777" w:rsidR="002106EC" w:rsidRPr="0058101A" w:rsidRDefault="00290DE3">
      <w:pPr>
        <w:spacing w:after="180" w:line="259" w:lineRule="auto"/>
        <w:ind w:left="0" w:right="0" w:firstLine="0"/>
        <w:jc w:val="left"/>
        <w:rPr>
          <w:rFonts w:ascii="Book Antiqua" w:hAnsi="Book Antiqua"/>
          <w:sz w:val="22"/>
          <w:szCs w:val="22"/>
        </w:rPr>
      </w:pPr>
      <w:r w:rsidRPr="0058101A">
        <w:rPr>
          <w:rFonts w:ascii="Book Antiqua" w:hAnsi="Book Antiqua"/>
          <w:sz w:val="22"/>
          <w:szCs w:val="22"/>
        </w:rPr>
        <w:t xml:space="preserve"> </w:t>
      </w:r>
    </w:p>
    <w:p w14:paraId="6FD00335" w14:textId="77777777" w:rsidR="002106EC" w:rsidRPr="0058101A" w:rsidRDefault="00290DE3">
      <w:pPr>
        <w:spacing w:after="180" w:line="259" w:lineRule="auto"/>
        <w:ind w:left="0" w:right="0" w:firstLine="0"/>
        <w:jc w:val="left"/>
        <w:rPr>
          <w:rFonts w:ascii="Book Antiqua" w:hAnsi="Book Antiqua"/>
          <w:sz w:val="22"/>
          <w:szCs w:val="22"/>
        </w:rPr>
      </w:pPr>
      <w:r w:rsidRPr="0058101A">
        <w:rPr>
          <w:rFonts w:ascii="Book Antiqua" w:hAnsi="Book Antiqua"/>
          <w:sz w:val="22"/>
          <w:szCs w:val="22"/>
        </w:rPr>
        <w:t xml:space="preserve"> </w:t>
      </w:r>
    </w:p>
    <w:p w14:paraId="1A17F31B" w14:textId="77777777" w:rsidR="002106EC" w:rsidRPr="0058101A" w:rsidRDefault="00290DE3">
      <w:pPr>
        <w:spacing w:after="180" w:line="259" w:lineRule="auto"/>
        <w:ind w:left="0" w:right="0" w:firstLine="0"/>
        <w:jc w:val="left"/>
        <w:rPr>
          <w:rFonts w:ascii="Book Antiqua" w:hAnsi="Book Antiqua"/>
          <w:sz w:val="22"/>
          <w:szCs w:val="22"/>
        </w:rPr>
      </w:pPr>
      <w:r w:rsidRPr="0058101A">
        <w:rPr>
          <w:rFonts w:ascii="Book Antiqua" w:hAnsi="Book Antiqua"/>
          <w:sz w:val="22"/>
          <w:szCs w:val="22"/>
        </w:rPr>
        <w:t xml:space="preserve"> </w:t>
      </w:r>
    </w:p>
    <w:p w14:paraId="23D6072F" w14:textId="77777777" w:rsidR="002106EC" w:rsidRPr="0058101A" w:rsidRDefault="00290DE3">
      <w:pPr>
        <w:spacing w:after="180" w:line="259" w:lineRule="auto"/>
        <w:ind w:left="0" w:right="0" w:firstLine="0"/>
        <w:jc w:val="left"/>
        <w:rPr>
          <w:rFonts w:ascii="Book Antiqua" w:hAnsi="Book Antiqua"/>
          <w:sz w:val="22"/>
          <w:szCs w:val="22"/>
        </w:rPr>
      </w:pPr>
      <w:r w:rsidRPr="0058101A">
        <w:rPr>
          <w:rFonts w:ascii="Book Antiqua" w:hAnsi="Book Antiqua"/>
          <w:sz w:val="22"/>
          <w:szCs w:val="22"/>
        </w:rPr>
        <w:t xml:space="preserve"> </w:t>
      </w:r>
    </w:p>
    <w:p w14:paraId="64DE6EA3" w14:textId="77777777" w:rsidR="002106EC" w:rsidRPr="0058101A" w:rsidRDefault="00290DE3">
      <w:pPr>
        <w:spacing w:after="180" w:line="259" w:lineRule="auto"/>
        <w:ind w:left="0" w:right="0" w:firstLine="0"/>
        <w:jc w:val="left"/>
        <w:rPr>
          <w:rFonts w:ascii="Book Antiqua" w:hAnsi="Book Antiqua"/>
          <w:sz w:val="22"/>
          <w:szCs w:val="22"/>
        </w:rPr>
      </w:pPr>
      <w:r w:rsidRPr="0058101A">
        <w:rPr>
          <w:rFonts w:ascii="Book Antiqua" w:hAnsi="Book Antiqua"/>
          <w:sz w:val="22"/>
          <w:szCs w:val="22"/>
        </w:rPr>
        <w:t xml:space="preserve"> </w:t>
      </w:r>
    </w:p>
    <w:p w14:paraId="444757E1" w14:textId="77777777" w:rsidR="002106EC" w:rsidRPr="0058101A" w:rsidRDefault="00290DE3">
      <w:pPr>
        <w:spacing w:after="180" w:line="259" w:lineRule="auto"/>
        <w:ind w:left="0" w:right="0" w:firstLine="0"/>
        <w:jc w:val="left"/>
        <w:rPr>
          <w:rFonts w:ascii="Book Antiqua" w:hAnsi="Book Antiqua"/>
          <w:sz w:val="22"/>
          <w:szCs w:val="22"/>
        </w:rPr>
      </w:pPr>
      <w:r w:rsidRPr="0058101A">
        <w:rPr>
          <w:rFonts w:ascii="Book Antiqua" w:hAnsi="Book Antiqua"/>
          <w:sz w:val="22"/>
          <w:szCs w:val="22"/>
        </w:rPr>
        <w:t xml:space="preserve"> </w:t>
      </w:r>
    </w:p>
    <w:p w14:paraId="00032577" w14:textId="77777777" w:rsidR="002106EC" w:rsidRPr="0058101A" w:rsidRDefault="00290DE3">
      <w:pPr>
        <w:spacing w:after="180" w:line="259" w:lineRule="auto"/>
        <w:ind w:left="0" w:right="0" w:firstLine="0"/>
        <w:jc w:val="left"/>
        <w:rPr>
          <w:rFonts w:ascii="Book Antiqua" w:hAnsi="Book Antiqua"/>
          <w:sz w:val="22"/>
          <w:szCs w:val="22"/>
        </w:rPr>
      </w:pPr>
      <w:r w:rsidRPr="0058101A">
        <w:rPr>
          <w:rFonts w:ascii="Book Antiqua" w:hAnsi="Book Antiqua"/>
          <w:sz w:val="22"/>
          <w:szCs w:val="22"/>
        </w:rPr>
        <w:t xml:space="preserve"> </w:t>
      </w:r>
    </w:p>
    <w:p w14:paraId="13C0E7BA" w14:textId="77777777" w:rsidR="002106EC" w:rsidRPr="0058101A" w:rsidRDefault="00290DE3">
      <w:pPr>
        <w:spacing w:after="180" w:line="259" w:lineRule="auto"/>
        <w:ind w:left="0" w:right="0" w:firstLine="0"/>
        <w:jc w:val="left"/>
        <w:rPr>
          <w:rFonts w:ascii="Book Antiqua" w:hAnsi="Book Antiqua"/>
          <w:sz w:val="22"/>
          <w:szCs w:val="22"/>
        </w:rPr>
      </w:pPr>
      <w:r w:rsidRPr="0058101A">
        <w:rPr>
          <w:rFonts w:ascii="Book Antiqua" w:hAnsi="Book Antiqua"/>
          <w:sz w:val="22"/>
          <w:szCs w:val="22"/>
        </w:rPr>
        <w:t xml:space="preserve"> </w:t>
      </w:r>
    </w:p>
    <w:p w14:paraId="6A868577" w14:textId="77777777" w:rsidR="002106EC" w:rsidRPr="0058101A" w:rsidRDefault="00290DE3">
      <w:pPr>
        <w:spacing w:after="180" w:line="259" w:lineRule="auto"/>
        <w:ind w:left="0" w:right="0" w:firstLine="0"/>
        <w:jc w:val="left"/>
        <w:rPr>
          <w:rFonts w:ascii="Book Antiqua" w:hAnsi="Book Antiqua"/>
          <w:sz w:val="22"/>
          <w:szCs w:val="22"/>
        </w:rPr>
      </w:pPr>
      <w:r w:rsidRPr="0058101A">
        <w:rPr>
          <w:rFonts w:ascii="Book Antiqua" w:hAnsi="Book Antiqua"/>
          <w:sz w:val="22"/>
          <w:szCs w:val="22"/>
        </w:rPr>
        <w:t xml:space="preserve"> </w:t>
      </w:r>
    </w:p>
    <w:p w14:paraId="45BB050D" w14:textId="77777777" w:rsidR="002106EC" w:rsidRPr="0058101A" w:rsidRDefault="00290DE3">
      <w:pPr>
        <w:spacing w:after="180" w:line="259" w:lineRule="auto"/>
        <w:ind w:left="0" w:right="0" w:firstLine="0"/>
        <w:jc w:val="left"/>
        <w:rPr>
          <w:rFonts w:ascii="Book Antiqua" w:hAnsi="Book Antiqua"/>
          <w:sz w:val="22"/>
          <w:szCs w:val="22"/>
        </w:rPr>
      </w:pPr>
      <w:r w:rsidRPr="0058101A">
        <w:rPr>
          <w:rFonts w:ascii="Book Antiqua" w:hAnsi="Book Antiqua"/>
          <w:sz w:val="22"/>
          <w:szCs w:val="22"/>
        </w:rPr>
        <w:t xml:space="preserve"> </w:t>
      </w:r>
    </w:p>
    <w:p w14:paraId="32BDAB93" w14:textId="77777777" w:rsidR="002106EC" w:rsidRPr="0058101A" w:rsidRDefault="00290DE3">
      <w:pPr>
        <w:spacing w:after="175" w:line="259" w:lineRule="auto"/>
        <w:ind w:left="0" w:right="0" w:firstLine="0"/>
        <w:jc w:val="left"/>
        <w:rPr>
          <w:rFonts w:ascii="Book Antiqua" w:hAnsi="Book Antiqua"/>
          <w:sz w:val="22"/>
          <w:szCs w:val="22"/>
        </w:rPr>
      </w:pPr>
      <w:r w:rsidRPr="0058101A">
        <w:rPr>
          <w:rFonts w:ascii="Book Antiqua" w:hAnsi="Book Antiqua"/>
          <w:sz w:val="22"/>
          <w:szCs w:val="22"/>
        </w:rPr>
        <w:t xml:space="preserve"> </w:t>
      </w:r>
    </w:p>
    <w:p w14:paraId="316BF6CD" w14:textId="77777777" w:rsidR="002106EC" w:rsidRPr="0058101A" w:rsidRDefault="00290DE3">
      <w:pPr>
        <w:spacing w:after="180" w:line="259" w:lineRule="auto"/>
        <w:ind w:left="0" w:right="0" w:firstLine="0"/>
        <w:jc w:val="left"/>
        <w:rPr>
          <w:rFonts w:ascii="Book Antiqua" w:hAnsi="Book Antiqua"/>
          <w:sz w:val="22"/>
          <w:szCs w:val="22"/>
        </w:rPr>
      </w:pPr>
      <w:r w:rsidRPr="0058101A">
        <w:rPr>
          <w:rFonts w:ascii="Book Antiqua" w:hAnsi="Book Antiqua"/>
          <w:sz w:val="22"/>
          <w:szCs w:val="22"/>
        </w:rPr>
        <w:t xml:space="preserve"> </w:t>
      </w:r>
    </w:p>
    <w:p w14:paraId="15E7EC7E" w14:textId="77777777" w:rsidR="002106EC" w:rsidRPr="0058101A" w:rsidRDefault="00290DE3">
      <w:pPr>
        <w:spacing w:after="180" w:line="259" w:lineRule="auto"/>
        <w:ind w:left="0" w:right="0" w:firstLine="0"/>
        <w:jc w:val="left"/>
        <w:rPr>
          <w:rFonts w:ascii="Book Antiqua" w:hAnsi="Book Antiqua"/>
          <w:sz w:val="22"/>
          <w:szCs w:val="22"/>
        </w:rPr>
      </w:pPr>
      <w:r w:rsidRPr="0058101A">
        <w:rPr>
          <w:rFonts w:ascii="Book Antiqua" w:hAnsi="Book Antiqua"/>
          <w:sz w:val="22"/>
          <w:szCs w:val="22"/>
        </w:rPr>
        <w:t xml:space="preserve"> </w:t>
      </w:r>
    </w:p>
    <w:p w14:paraId="7D686554" w14:textId="77777777" w:rsidR="002106EC" w:rsidRPr="0058101A" w:rsidRDefault="00290DE3">
      <w:pPr>
        <w:spacing w:after="180" w:line="259" w:lineRule="auto"/>
        <w:ind w:left="0" w:right="0" w:firstLine="0"/>
        <w:jc w:val="left"/>
        <w:rPr>
          <w:rFonts w:ascii="Book Antiqua" w:hAnsi="Book Antiqua"/>
          <w:sz w:val="22"/>
          <w:szCs w:val="22"/>
        </w:rPr>
      </w:pPr>
      <w:r w:rsidRPr="0058101A">
        <w:rPr>
          <w:rFonts w:ascii="Book Antiqua" w:hAnsi="Book Antiqua"/>
          <w:sz w:val="22"/>
          <w:szCs w:val="22"/>
        </w:rPr>
        <w:t xml:space="preserve"> </w:t>
      </w:r>
    </w:p>
    <w:p w14:paraId="29043344" w14:textId="77777777" w:rsidR="002106EC" w:rsidRPr="0058101A" w:rsidRDefault="00290DE3">
      <w:pPr>
        <w:spacing w:after="180" w:line="259" w:lineRule="auto"/>
        <w:ind w:left="0" w:right="0" w:firstLine="0"/>
        <w:jc w:val="left"/>
        <w:rPr>
          <w:rFonts w:ascii="Book Antiqua" w:hAnsi="Book Antiqua"/>
          <w:sz w:val="22"/>
          <w:szCs w:val="22"/>
        </w:rPr>
      </w:pPr>
      <w:r w:rsidRPr="0058101A">
        <w:rPr>
          <w:rFonts w:ascii="Book Antiqua" w:hAnsi="Book Antiqua"/>
          <w:sz w:val="22"/>
          <w:szCs w:val="22"/>
        </w:rPr>
        <w:t xml:space="preserve"> </w:t>
      </w:r>
    </w:p>
    <w:p w14:paraId="212F72F9"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lastRenderedPageBreak/>
        <w:t xml:space="preserve"> </w:t>
      </w:r>
    </w:p>
    <w:p w14:paraId="345A87EF" w14:textId="77777777" w:rsidR="002106EC" w:rsidRPr="0058101A" w:rsidRDefault="00290DE3">
      <w:pPr>
        <w:pStyle w:val="Heading1"/>
        <w:ind w:left="355"/>
        <w:rPr>
          <w:rFonts w:ascii="Book Antiqua" w:hAnsi="Book Antiqua"/>
          <w:sz w:val="22"/>
          <w:szCs w:val="22"/>
        </w:rPr>
      </w:pPr>
      <w:r w:rsidRPr="0058101A">
        <w:rPr>
          <w:rFonts w:ascii="Book Antiqua" w:hAnsi="Book Antiqua"/>
          <w:sz w:val="22"/>
          <w:szCs w:val="22"/>
          <w:u w:val="none"/>
        </w:rPr>
        <w:t>1.</w:t>
      </w:r>
      <w:r w:rsidRPr="0058101A">
        <w:rPr>
          <w:rFonts w:ascii="Book Antiqua" w:eastAsia="Arial" w:hAnsi="Book Antiqua" w:cs="Arial"/>
          <w:sz w:val="22"/>
          <w:szCs w:val="22"/>
          <w:u w:val="none"/>
        </w:rPr>
        <w:t xml:space="preserve"> </w:t>
      </w:r>
      <w:r w:rsidRPr="0058101A">
        <w:rPr>
          <w:rFonts w:ascii="Book Antiqua" w:hAnsi="Book Antiqua"/>
          <w:sz w:val="22"/>
          <w:szCs w:val="22"/>
        </w:rPr>
        <w:t>GENERAL</w:t>
      </w:r>
      <w:r w:rsidRPr="0058101A">
        <w:rPr>
          <w:rFonts w:ascii="Book Antiqua" w:hAnsi="Book Antiqua"/>
          <w:sz w:val="22"/>
          <w:szCs w:val="22"/>
          <w:u w:val="none"/>
        </w:rPr>
        <w:t xml:space="preserve"> </w:t>
      </w:r>
    </w:p>
    <w:p w14:paraId="101DAEA0" w14:textId="77777777" w:rsidR="002106EC" w:rsidRPr="0058101A" w:rsidRDefault="00290DE3">
      <w:pPr>
        <w:spacing w:after="8" w:line="267" w:lineRule="auto"/>
        <w:ind w:left="355" w:right="0" w:hanging="10"/>
        <w:rPr>
          <w:rFonts w:ascii="Book Antiqua" w:hAnsi="Book Antiqua"/>
          <w:sz w:val="22"/>
          <w:szCs w:val="22"/>
        </w:rPr>
      </w:pPr>
      <w:r w:rsidRPr="0058101A">
        <w:rPr>
          <w:rFonts w:ascii="Book Antiqua" w:hAnsi="Book Antiqua"/>
          <w:b/>
          <w:sz w:val="22"/>
          <w:szCs w:val="22"/>
        </w:rPr>
        <w:t>1.1</w:t>
      </w:r>
      <w:r w:rsidRPr="0058101A">
        <w:rPr>
          <w:rFonts w:ascii="Book Antiqua" w:eastAsia="Arial" w:hAnsi="Book Antiqua" w:cs="Arial"/>
          <w:b/>
          <w:sz w:val="22"/>
          <w:szCs w:val="22"/>
        </w:rPr>
        <w:t xml:space="preserve"> </w:t>
      </w:r>
      <w:r w:rsidRPr="0058101A">
        <w:rPr>
          <w:rFonts w:ascii="Book Antiqua" w:hAnsi="Book Antiqua"/>
          <w:b/>
          <w:sz w:val="22"/>
          <w:szCs w:val="22"/>
        </w:rPr>
        <w:t xml:space="preserve">Preamble:  </w:t>
      </w:r>
    </w:p>
    <w:p w14:paraId="5DC0D896" w14:textId="77777777" w:rsidR="002106EC" w:rsidRPr="0058101A" w:rsidRDefault="00290DE3">
      <w:pPr>
        <w:ind w:left="1065" w:right="0" w:firstLine="0"/>
        <w:rPr>
          <w:rFonts w:ascii="Book Antiqua" w:hAnsi="Book Antiqua"/>
          <w:sz w:val="22"/>
          <w:szCs w:val="22"/>
        </w:rPr>
      </w:pPr>
      <w:r w:rsidRPr="0058101A">
        <w:rPr>
          <w:rFonts w:ascii="Book Antiqua" w:hAnsi="Book Antiqua"/>
          <w:sz w:val="22"/>
          <w:szCs w:val="22"/>
        </w:rPr>
        <w:t xml:space="preserve">Power Grid Corporation of India Ltd. (POWERGRID), A Govt. of India Enterprise is responsible for Bulk Power Transmission of electrical energy from various </w:t>
      </w:r>
      <w:proofErr w:type="gramStart"/>
      <w:r w:rsidRPr="0058101A">
        <w:rPr>
          <w:rFonts w:ascii="Book Antiqua" w:hAnsi="Book Antiqua"/>
          <w:sz w:val="22"/>
          <w:szCs w:val="22"/>
        </w:rPr>
        <w:t>central  Govt.</w:t>
      </w:r>
      <w:proofErr w:type="gramEnd"/>
      <w:r w:rsidRPr="0058101A">
        <w:rPr>
          <w:rFonts w:ascii="Book Antiqua" w:hAnsi="Book Antiqua"/>
          <w:sz w:val="22"/>
          <w:szCs w:val="22"/>
        </w:rPr>
        <w:t xml:space="preserve"> Power Projects to various utilities/ beneficiaries and interconnecting regional grids, operating and maintaining the National Electrical Grid of India. It is established with the mission of “We will become a Global Transmission Company with Dominant Leadership in Emerging Power Markets with World Class </w:t>
      </w:r>
    </w:p>
    <w:p w14:paraId="4A41CFA1" w14:textId="77777777" w:rsidR="002106EC" w:rsidRPr="0058101A" w:rsidRDefault="00290DE3">
      <w:pPr>
        <w:ind w:left="1065" w:right="0" w:firstLine="0"/>
        <w:rPr>
          <w:rFonts w:ascii="Book Antiqua" w:hAnsi="Book Antiqua"/>
          <w:sz w:val="22"/>
          <w:szCs w:val="22"/>
        </w:rPr>
      </w:pPr>
      <w:r w:rsidRPr="0058101A">
        <w:rPr>
          <w:rFonts w:ascii="Book Antiqua" w:hAnsi="Book Antiqua"/>
          <w:sz w:val="22"/>
          <w:szCs w:val="22"/>
        </w:rPr>
        <w:t xml:space="preserve">Capabilities by: </w:t>
      </w:r>
    </w:p>
    <w:p w14:paraId="59C724DC" w14:textId="77777777" w:rsidR="002106EC" w:rsidRPr="0058101A" w:rsidRDefault="00290DE3">
      <w:pPr>
        <w:numPr>
          <w:ilvl w:val="0"/>
          <w:numId w:val="1"/>
        </w:numPr>
        <w:ind w:right="0" w:hanging="360"/>
        <w:rPr>
          <w:rFonts w:ascii="Book Antiqua" w:hAnsi="Book Antiqua"/>
          <w:sz w:val="22"/>
          <w:szCs w:val="22"/>
        </w:rPr>
      </w:pPr>
      <w:r w:rsidRPr="0058101A">
        <w:rPr>
          <w:rFonts w:ascii="Book Antiqua" w:hAnsi="Book Antiqua"/>
          <w:sz w:val="22"/>
          <w:szCs w:val="22"/>
        </w:rPr>
        <w:t xml:space="preserve">World Class: Setting superior standards in capital project management and operations for the industry and ourselves.  </w:t>
      </w:r>
    </w:p>
    <w:p w14:paraId="47DDEFCD" w14:textId="77777777" w:rsidR="002106EC" w:rsidRPr="0058101A" w:rsidRDefault="00290DE3">
      <w:pPr>
        <w:numPr>
          <w:ilvl w:val="0"/>
          <w:numId w:val="1"/>
        </w:numPr>
        <w:ind w:right="0" w:hanging="360"/>
        <w:rPr>
          <w:rFonts w:ascii="Book Antiqua" w:hAnsi="Book Antiqua"/>
          <w:sz w:val="22"/>
          <w:szCs w:val="22"/>
        </w:rPr>
      </w:pPr>
      <w:r w:rsidRPr="0058101A">
        <w:rPr>
          <w:rFonts w:ascii="Book Antiqua" w:hAnsi="Book Antiqua"/>
          <w:sz w:val="22"/>
          <w:szCs w:val="22"/>
        </w:rPr>
        <w:t xml:space="preserve">Global: Leveraging capabilities to consistently generate maximum value for all stakeholders in India and in emerging and growing economies.  </w:t>
      </w:r>
    </w:p>
    <w:p w14:paraId="28456A2F" w14:textId="77777777" w:rsidR="002106EC" w:rsidRPr="0058101A" w:rsidRDefault="00290DE3">
      <w:pPr>
        <w:numPr>
          <w:ilvl w:val="0"/>
          <w:numId w:val="1"/>
        </w:numPr>
        <w:ind w:right="0" w:hanging="360"/>
        <w:rPr>
          <w:rFonts w:ascii="Book Antiqua" w:hAnsi="Book Antiqua"/>
          <w:sz w:val="22"/>
          <w:szCs w:val="22"/>
        </w:rPr>
      </w:pPr>
      <w:r w:rsidRPr="0058101A">
        <w:rPr>
          <w:rFonts w:ascii="Book Antiqua" w:hAnsi="Book Antiqua"/>
          <w:sz w:val="22"/>
          <w:szCs w:val="22"/>
        </w:rPr>
        <w:t xml:space="preserve">Inspiring, nurturing and empowering the next generation of professionals. </w:t>
      </w:r>
    </w:p>
    <w:p w14:paraId="0A075755" w14:textId="77777777" w:rsidR="002106EC" w:rsidRPr="0058101A" w:rsidRDefault="00290DE3">
      <w:pPr>
        <w:numPr>
          <w:ilvl w:val="0"/>
          <w:numId w:val="1"/>
        </w:numPr>
        <w:ind w:right="0" w:hanging="360"/>
        <w:rPr>
          <w:rFonts w:ascii="Book Antiqua" w:hAnsi="Book Antiqua"/>
          <w:sz w:val="22"/>
          <w:szCs w:val="22"/>
        </w:rPr>
      </w:pPr>
      <w:r w:rsidRPr="0058101A">
        <w:rPr>
          <w:rFonts w:ascii="Book Antiqua" w:hAnsi="Book Antiqua"/>
          <w:sz w:val="22"/>
          <w:szCs w:val="22"/>
        </w:rPr>
        <w:t xml:space="preserve">Achieving continuous improvements through innovation and state of the art technology. </w:t>
      </w:r>
    </w:p>
    <w:p w14:paraId="56AE0B94" w14:textId="77777777" w:rsidR="002106EC" w:rsidRPr="0058101A" w:rsidRDefault="00290DE3">
      <w:pPr>
        <w:numPr>
          <w:ilvl w:val="0"/>
          <w:numId w:val="1"/>
        </w:numPr>
        <w:ind w:right="0" w:hanging="360"/>
        <w:rPr>
          <w:rFonts w:ascii="Book Antiqua" w:hAnsi="Book Antiqua"/>
          <w:sz w:val="22"/>
          <w:szCs w:val="22"/>
        </w:rPr>
      </w:pPr>
      <w:r w:rsidRPr="0058101A">
        <w:rPr>
          <w:rFonts w:ascii="Book Antiqua" w:hAnsi="Book Antiqua"/>
          <w:sz w:val="22"/>
          <w:szCs w:val="22"/>
        </w:rPr>
        <w:t xml:space="preserve">Committing to highest standards in health, safety, security and environment.” </w:t>
      </w:r>
    </w:p>
    <w:p w14:paraId="6DFF1357" w14:textId="77777777" w:rsidR="002106EC" w:rsidRPr="0058101A" w:rsidRDefault="00290DE3">
      <w:pPr>
        <w:spacing w:after="20" w:line="259" w:lineRule="auto"/>
        <w:ind w:left="1080" w:right="0" w:firstLine="0"/>
        <w:jc w:val="left"/>
        <w:rPr>
          <w:rFonts w:ascii="Book Antiqua" w:hAnsi="Book Antiqua"/>
          <w:sz w:val="22"/>
          <w:szCs w:val="22"/>
        </w:rPr>
      </w:pPr>
      <w:r w:rsidRPr="0058101A">
        <w:rPr>
          <w:rFonts w:ascii="Book Antiqua" w:hAnsi="Book Antiqua"/>
          <w:b/>
          <w:sz w:val="22"/>
          <w:szCs w:val="22"/>
        </w:rPr>
        <w:t xml:space="preserve"> </w:t>
      </w:r>
    </w:p>
    <w:p w14:paraId="6D95E3FE" w14:textId="77777777" w:rsidR="002106EC" w:rsidRPr="0058101A" w:rsidRDefault="00290DE3">
      <w:pPr>
        <w:ind w:left="796" w:right="0"/>
        <w:rPr>
          <w:rFonts w:ascii="Book Antiqua" w:hAnsi="Book Antiqua"/>
          <w:sz w:val="22"/>
          <w:szCs w:val="22"/>
        </w:rPr>
      </w:pPr>
      <w:r w:rsidRPr="0058101A">
        <w:rPr>
          <w:rFonts w:ascii="Book Antiqua" w:hAnsi="Book Antiqua"/>
          <w:b/>
          <w:sz w:val="22"/>
          <w:szCs w:val="22"/>
        </w:rPr>
        <w:t>1.2</w:t>
      </w:r>
      <w:r w:rsidRPr="0058101A">
        <w:rPr>
          <w:rFonts w:ascii="Book Antiqua" w:eastAsia="Arial" w:hAnsi="Book Antiqua" w:cs="Arial"/>
          <w:b/>
          <w:sz w:val="22"/>
          <w:szCs w:val="22"/>
        </w:rPr>
        <w:t xml:space="preserve"> </w:t>
      </w:r>
      <w:r w:rsidRPr="0058101A">
        <w:rPr>
          <w:rFonts w:ascii="Book Antiqua" w:hAnsi="Book Antiqua"/>
          <w:sz w:val="22"/>
          <w:szCs w:val="22"/>
        </w:rPr>
        <w:t>POWERGRID is implementing the following transmission systems through RTM route</w:t>
      </w:r>
      <w:r w:rsidRPr="0058101A">
        <w:rPr>
          <w:rFonts w:ascii="Book Antiqua" w:hAnsi="Book Antiqua"/>
          <w:b/>
          <w:sz w:val="22"/>
          <w:szCs w:val="22"/>
        </w:rPr>
        <w:t xml:space="preserve"> </w:t>
      </w:r>
    </w:p>
    <w:p w14:paraId="2A587CFD" w14:textId="6D2A68F1" w:rsidR="002106EC" w:rsidRPr="0058101A" w:rsidRDefault="003A56D8">
      <w:pPr>
        <w:spacing w:line="267" w:lineRule="auto"/>
        <w:ind w:left="1090" w:right="0" w:hanging="10"/>
        <w:rPr>
          <w:rFonts w:ascii="Book Antiqua" w:hAnsi="Book Antiqua"/>
          <w:sz w:val="22"/>
          <w:szCs w:val="22"/>
        </w:rPr>
      </w:pPr>
      <w:r w:rsidRPr="0058101A">
        <w:rPr>
          <w:rFonts w:ascii="Book Antiqua" w:hAnsi="Book Antiqua"/>
          <w:b/>
          <w:sz w:val="22"/>
          <w:szCs w:val="22"/>
        </w:rPr>
        <w:t xml:space="preserve">Augmentation of Transformation capacity by 400/220Kv, 1x500MVA (4th) ICT at Raipur (PG) S/s in Chhattisgarh. </w:t>
      </w:r>
    </w:p>
    <w:p w14:paraId="1FBFB72D" w14:textId="77777777" w:rsidR="002106EC" w:rsidRPr="0058101A" w:rsidRDefault="00290DE3">
      <w:pPr>
        <w:spacing w:after="175" w:line="259" w:lineRule="auto"/>
        <w:ind w:left="1080" w:right="0" w:firstLine="0"/>
        <w:jc w:val="left"/>
        <w:rPr>
          <w:rFonts w:ascii="Book Antiqua" w:hAnsi="Book Antiqua"/>
          <w:sz w:val="22"/>
          <w:szCs w:val="22"/>
        </w:rPr>
      </w:pPr>
      <w:r w:rsidRPr="0058101A">
        <w:rPr>
          <w:rFonts w:ascii="Book Antiqua" w:hAnsi="Book Antiqua"/>
          <w:b/>
          <w:sz w:val="22"/>
          <w:szCs w:val="22"/>
        </w:rPr>
        <w:t xml:space="preserve"> </w:t>
      </w:r>
    </w:p>
    <w:p w14:paraId="18E2F4D8" w14:textId="77777777" w:rsidR="002106EC" w:rsidRPr="0058101A" w:rsidRDefault="00290DE3">
      <w:pPr>
        <w:pStyle w:val="Heading1"/>
        <w:spacing w:after="180"/>
        <w:ind w:left="1090"/>
        <w:rPr>
          <w:rFonts w:ascii="Book Antiqua" w:hAnsi="Book Antiqua"/>
          <w:sz w:val="22"/>
          <w:szCs w:val="22"/>
        </w:rPr>
      </w:pPr>
      <w:r w:rsidRPr="0058101A">
        <w:rPr>
          <w:rFonts w:ascii="Book Antiqua" w:hAnsi="Book Antiqua"/>
          <w:sz w:val="22"/>
          <w:szCs w:val="22"/>
        </w:rPr>
        <w:t>400kV</w:t>
      </w:r>
      <w:r w:rsidRPr="0058101A">
        <w:rPr>
          <w:rFonts w:ascii="Book Antiqua" w:hAnsi="Book Antiqua"/>
          <w:sz w:val="22"/>
          <w:szCs w:val="22"/>
          <w:u w:val="none"/>
        </w:rPr>
        <w:t xml:space="preserve"> </w:t>
      </w:r>
    </w:p>
    <w:p w14:paraId="55D7BE7C" w14:textId="77777777" w:rsidR="002106EC" w:rsidRPr="0058101A" w:rsidRDefault="00290DE3">
      <w:pPr>
        <w:numPr>
          <w:ilvl w:val="0"/>
          <w:numId w:val="2"/>
        </w:numPr>
        <w:spacing w:after="170"/>
        <w:ind w:right="0" w:hanging="144"/>
        <w:rPr>
          <w:rFonts w:ascii="Book Antiqua" w:hAnsi="Book Antiqua"/>
          <w:sz w:val="22"/>
          <w:szCs w:val="22"/>
        </w:rPr>
      </w:pPr>
      <w:r w:rsidRPr="0058101A">
        <w:rPr>
          <w:rFonts w:ascii="Book Antiqua" w:hAnsi="Book Antiqua"/>
          <w:sz w:val="22"/>
          <w:szCs w:val="22"/>
        </w:rPr>
        <w:t xml:space="preserve">Switching Scheme: One and Half Breaker Scheme. </w:t>
      </w:r>
    </w:p>
    <w:p w14:paraId="50B387D8" w14:textId="77777777" w:rsidR="002106EC" w:rsidRPr="0058101A" w:rsidRDefault="00290DE3">
      <w:pPr>
        <w:numPr>
          <w:ilvl w:val="0"/>
          <w:numId w:val="2"/>
        </w:numPr>
        <w:spacing w:after="170"/>
        <w:ind w:right="0" w:hanging="144"/>
        <w:rPr>
          <w:rFonts w:ascii="Book Antiqua" w:hAnsi="Book Antiqua"/>
          <w:sz w:val="22"/>
          <w:szCs w:val="22"/>
        </w:rPr>
      </w:pPr>
      <w:r w:rsidRPr="0058101A">
        <w:rPr>
          <w:rFonts w:ascii="Book Antiqua" w:hAnsi="Book Antiqua"/>
          <w:sz w:val="22"/>
          <w:szCs w:val="22"/>
        </w:rPr>
        <w:t xml:space="preserve">Fault Level: 63 kA for 1 sec. </w:t>
      </w:r>
    </w:p>
    <w:p w14:paraId="126F396C" w14:textId="77777777" w:rsidR="002106EC" w:rsidRPr="0058101A" w:rsidRDefault="00290DE3">
      <w:pPr>
        <w:pStyle w:val="Heading1"/>
        <w:spacing w:after="180"/>
        <w:ind w:left="1090"/>
        <w:rPr>
          <w:rFonts w:ascii="Book Antiqua" w:hAnsi="Book Antiqua"/>
          <w:sz w:val="22"/>
          <w:szCs w:val="22"/>
        </w:rPr>
      </w:pPr>
      <w:r w:rsidRPr="0058101A">
        <w:rPr>
          <w:rFonts w:ascii="Book Antiqua" w:hAnsi="Book Antiqua"/>
          <w:sz w:val="22"/>
          <w:szCs w:val="22"/>
        </w:rPr>
        <w:t>220kV</w:t>
      </w:r>
      <w:r w:rsidRPr="0058101A">
        <w:rPr>
          <w:rFonts w:ascii="Book Antiqua" w:hAnsi="Book Antiqua"/>
          <w:sz w:val="22"/>
          <w:szCs w:val="22"/>
          <w:u w:val="none"/>
        </w:rPr>
        <w:t xml:space="preserve"> </w:t>
      </w:r>
    </w:p>
    <w:p w14:paraId="4FFA9071" w14:textId="77777777" w:rsidR="002106EC" w:rsidRPr="0058101A" w:rsidRDefault="00290DE3">
      <w:pPr>
        <w:numPr>
          <w:ilvl w:val="0"/>
          <w:numId w:val="3"/>
        </w:numPr>
        <w:spacing w:after="170"/>
        <w:ind w:right="0" w:firstLine="0"/>
        <w:rPr>
          <w:rFonts w:ascii="Book Antiqua" w:hAnsi="Book Antiqua"/>
          <w:sz w:val="22"/>
          <w:szCs w:val="22"/>
        </w:rPr>
      </w:pPr>
      <w:r w:rsidRPr="0058101A">
        <w:rPr>
          <w:rFonts w:ascii="Book Antiqua" w:hAnsi="Book Antiqua"/>
          <w:sz w:val="22"/>
          <w:szCs w:val="22"/>
        </w:rPr>
        <w:t xml:space="preserve">Switching Scheme: Double Main and Transfer Scheme </w:t>
      </w:r>
    </w:p>
    <w:p w14:paraId="5A841F55" w14:textId="77777777" w:rsidR="002106EC" w:rsidRPr="0058101A" w:rsidRDefault="00290DE3">
      <w:pPr>
        <w:numPr>
          <w:ilvl w:val="0"/>
          <w:numId w:val="3"/>
        </w:numPr>
        <w:spacing w:after="170"/>
        <w:ind w:right="0" w:firstLine="0"/>
        <w:rPr>
          <w:rFonts w:ascii="Book Antiqua" w:hAnsi="Book Antiqua"/>
          <w:sz w:val="22"/>
          <w:szCs w:val="22"/>
        </w:rPr>
      </w:pPr>
      <w:r w:rsidRPr="0058101A">
        <w:rPr>
          <w:rFonts w:ascii="Book Antiqua" w:hAnsi="Book Antiqua"/>
          <w:sz w:val="22"/>
          <w:szCs w:val="22"/>
        </w:rPr>
        <w:t>Fault Level: 50 kA for 1 sec.</w:t>
      </w:r>
      <w:r w:rsidRPr="0058101A">
        <w:rPr>
          <w:rFonts w:ascii="Book Antiqua" w:hAnsi="Book Antiqua"/>
          <w:color w:val="FF0000"/>
          <w:sz w:val="22"/>
          <w:szCs w:val="22"/>
        </w:rPr>
        <w:t xml:space="preserve"> </w:t>
      </w:r>
    </w:p>
    <w:p w14:paraId="19B2E961" w14:textId="5BDDC402" w:rsidR="002106EC" w:rsidRPr="0058101A" w:rsidRDefault="00290DE3">
      <w:pPr>
        <w:spacing w:after="170"/>
        <w:ind w:left="1065" w:right="0" w:firstLine="0"/>
        <w:rPr>
          <w:rFonts w:ascii="Book Antiqua" w:hAnsi="Book Antiqua"/>
          <w:sz w:val="22"/>
          <w:szCs w:val="22"/>
        </w:rPr>
      </w:pPr>
      <w:r w:rsidRPr="0058101A">
        <w:rPr>
          <w:rFonts w:ascii="Book Antiqua" w:hAnsi="Book Antiqua"/>
          <w:sz w:val="22"/>
          <w:szCs w:val="22"/>
        </w:rPr>
        <w:t xml:space="preserve">The existing 400/220 kV </w:t>
      </w:r>
      <w:r w:rsidR="00FF7614">
        <w:rPr>
          <w:rFonts w:ascii="Book Antiqua" w:hAnsi="Book Antiqua"/>
          <w:sz w:val="22"/>
          <w:szCs w:val="22"/>
        </w:rPr>
        <w:t xml:space="preserve">Raipur </w:t>
      </w:r>
      <w:r w:rsidRPr="0058101A">
        <w:rPr>
          <w:rFonts w:ascii="Book Antiqua" w:hAnsi="Book Antiqua"/>
          <w:sz w:val="22"/>
          <w:szCs w:val="22"/>
        </w:rPr>
        <w:t xml:space="preserve">substation is of AIS type. </w:t>
      </w:r>
    </w:p>
    <w:p w14:paraId="7FAFFE7C" w14:textId="77777777" w:rsidR="002106EC" w:rsidRPr="0058101A" w:rsidRDefault="00290DE3">
      <w:pPr>
        <w:numPr>
          <w:ilvl w:val="0"/>
          <w:numId w:val="3"/>
        </w:numPr>
        <w:spacing w:after="170"/>
        <w:ind w:right="0" w:firstLine="0"/>
        <w:rPr>
          <w:rFonts w:ascii="Book Antiqua" w:hAnsi="Book Antiqua"/>
          <w:sz w:val="22"/>
          <w:szCs w:val="22"/>
        </w:rPr>
      </w:pPr>
      <w:r w:rsidRPr="0058101A">
        <w:rPr>
          <w:rFonts w:ascii="Book Antiqua" w:hAnsi="Book Antiqua"/>
          <w:sz w:val="22"/>
          <w:szCs w:val="22"/>
        </w:rPr>
        <w:t xml:space="preserve">The proposed extension of 400 kV Bay and 220 kV bay is to be done through AIS </w:t>
      </w:r>
    </w:p>
    <w:p w14:paraId="1DC2C97E" w14:textId="77777777" w:rsidR="002106EC" w:rsidRPr="0058101A" w:rsidRDefault="00290DE3">
      <w:pPr>
        <w:numPr>
          <w:ilvl w:val="0"/>
          <w:numId w:val="3"/>
        </w:numPr>
        <w:spacing w:after="163"/>
        <w:ind w:right="0" w:firstLine="0"/>
        <w:rPr>
          <w:rFonts w:ascii="Book Antiqua" w:hAnsi="Book Antiqua"/>
          <w:sz w:val="22"/>
          <w:szCs w:val="22"/>
        </w:rPr>
      </w:pPr>
      <w:r w:rsidRPr="0058101A">
        <w:rPr>
          <w:rFonts w:ascii="Book Antiqua" w:hAnsi="Book Antiqua"/>
          <w:sz w:val="22"/>
          <w:szCs w:val="22"/>
        </w:rPr>
        <w:t>However, 220 kV Interconnection of 400/220 kV ICT is envisaged through 220 kV Cable and includes supply &amp; laying under present scope</w:t>
      </w:r>
      <w:r w:rsidRPr="0058101A">
        <w:rPr>
          <w:rFonts w:ascii="Book Antiqua" w:hAnsi="Book Antiqua"/>
          <w:color w:val="FF0000"/>
          <w:sz w:val="22"/>
          <w:szCs w:val="22"/>
        </w:rPr>
        <w:t>.</w:t>
      </w:r>
      <w:r w:rsidRPr="0058101A">
        <w:rPr>
          <w:rFonts w:ascii="Book Antiqua" w:hAnsi="Book Antiqua"/>
          <w:sz w:val="22"/>
          <w:szCs w:val="22"/>
        </w:rPr>
        <w:t xml:space="preserve"> </w:t>
      </w:r>
    </w:p>
    <w:p w14:paraId="54B8B6B9" w14:textId="77777777" w:rsidR="002106EC" w:rsidRPr="0058101A" w:rsidRDefault="00290DE3">
      <w:pPr>
        <w:spacing w:after="0" w:line="259" w:lineRule="auto"/>
        <w:ind w:left="1080" w:right="0" w:firstLine="0"/>
        <w:jc w:val="left"/>
        <w:rPr>
          <w:rFonts w:ascii="Book Antiqua" w:hAnsi="Book Antiqua"/>
          <w:sz w:val="22"/>
          <w:szCs w:val="22"/>
        </w:rPr>
      </w:pPr>
      <w:r w:rsidRPr="0058101A">
        <w:rPr>
          <w:rFonts w:ascii="Book Antiqua" w:hAnsi="Book Antiqua"/>
          <w:b/>
          <w:sz w:val="22"/>
          <w:szCs w:val="22"/>
        </w:rPr>
        <w:t xml:space="preserve"> </w:t>
      </w:r>
    </w:p>
    <w:p w14:paraId="4D46A9C7" w14:textId="77777777" w:rsidR="002106EC" w:rsidRPr="0058101A" w:rsidRDefault="00290DE3">
      <w:pPr>
        <w:spacing w:after="25" w:line="259" w:lineRule="auto"/>
        <w:ind w:left="1080" w:right="0" w:firstLine="0"/>
        <w:jc w:val="left"/>
        <w:rPr>
          <w:rFonts w:ascii="Book Antiqua" w:hAnsi="Book Antiqua"/>
          <w:sz w:val="22"/>
          <w:szCs w:val="22"/>
        </w:rPr>
      </w:pPr>
      <w:r w:rsidRPr="0058101A">
        <w:rPr>
          <w:rFonts w:ascii="Book Antiqua" w:hAnsi="Book Antiqua"/>
          <w:b/>
          <w:sz w:val="22"/>
          <w:szCs w:val="22"/>
        </w:rPr>
        <w:t xml:space="preserve">  </w:t>
      </w:r>
    </w:p>
    <w:p w14:paraId="2AEC1794" w14:textId="77777777" w:rsidR="002106EC" w:rsidRPr="0058101A" w:rsidRDefault="00290DE3">
      <w:pPr>
        <w:pStyle w:val="Heading1"/>
        <w:ind w:left="355"/>
        <w:rPr>
          <w:rFonts w:ascii="Book Antiqua" w:hAnsi="Book Antiqua"/>
          <w:sz w:val="22"/>
          <w:szCs w:val="22"/>
        </w:rPr>
      </w:pPr>
      <w:r w:rsidRPr="0058101A">
        <w:rPr>
          <w:rFonts w:ascii="Book Antiqua" w:hAnsi="Book Antiqua"/>
          <w:sz w:val="22"/>
          <w:szCs w:val="22"/>
          <w:u w:val="none"/>
        </w:rPr>
        <w:lastRenderedPageBreak/>
        <w:t>2.</w:t>
      </w:r>
      <w:r w:rsidRPr="0058101A">
        <w:rPr>
          <w:rFonts w:ascii="Book Antiqua" w:eastAsia="Arial" w:hAnsi="Book Antiqua" w:cs="Arial"/>
          <w:sz w:val="22"/>
          <w:szCs w:val="22"/>
          <w:u w:val="none"/>
        </w:rPr>
        <w:t xml:space="preserve"> </w:t>
      </w:r>
      <w:r w:rsidRPr="0058101A">
        <w:rPr>
          <w:rFonts w:ascii="Book Antiqua" w:hAnsi="Book Antiqua"/>
          <w:sz w:val="22"/>
          <w:szCs w:val="22"/>
        </w:rPr>
        <w:t>SCOPE OF WORK</w:t>
      </w:r>
      <w:r w:rsidRPr="0058101A">
        <w:rPr>
          <w:rFonts w:ascii="Book Antiqua" w:hAnsi="Book Antiqua"/>
          <w:sz w:val="22"/>
          <w:szCs w:val="22"/>
          <w:u w:val="none"/>
        </w:rPr>
        <w:t xml:space="preserve"> </w:t>
      </w:r>
    </w:p>
    <w:p w14:paraId="3E514BE7" w14:textId="77777777" w:rsidR="002106EC" w:rsidRPr="0058101A" w:rsidRDefault="00290DE3">
      <w:pPr>
        <w:ind w:left="720" w:right="0" w:firstLine="0"/>
        <w:rPr>
          <w:rFonts w:ascii="Book Antiqua" w:hAnsi="Book Antiqua"/>
          <w:sz w:val="22"/>
          <w:szCs w:val="22"/>
        </w:rPr>
      </w:pPr>
      <w:r w:rsidRPr="0058101A">
        <w:rPr>
          <w:rFonts w:ascii="Book Antiqua" w:hAnsi="Book Antiqua"/>
          <w:sz w:val="22"/>
          <w:szCs w:val="22"/>
        </w:rPr>
        <w:t xml:space="preserve">The scope of this specification covers following: </w:t>
      </w:r>
    </w:p>
    <w:p w14:paraId="4FD9AD2A" w14:textId="7A3AB484" w:rsidR="002106EC" w:rsidRPr="0058101A" w:rsidRDefault="00290DE3">
      <w:pPr>
        <w:spacing w:line="267" w:lineRule="auto"/>
        <w:ind w:left="730" w:right="0" w:hanging="10"/>
        <w:rPr>
          <w:rFonts w:ascii="Book Antiqua" w:hAnsi="Book Antiqua"/>
          <w:sz w:val="22"/>
          <w:szCs w:val="22"/>
        </w:rPr>
      </w:pPr>
      <w:r w:rsidRPr="0058101A">
        <w:rPr>
          <w:rFonts w:ascii="Book Antiqua" w:hAnsi="Book Antiqua"/>
          <w:b/>
          <w:sz w:val="22"/>
          <w:szCs w:val="22"/>
        </w:rPr>
        <w:t>Supply, Installation, Testing &amp; Commissioning of 220kV EHV XLPE cable from 220KV side of the 400/220kV ICT</w:t>
      </w:r>
      <w:r w:rsidR="00FF7614">
        <w:rPr>
          <w:rFonts w:ascii="Book Antiqua" w:hAnsi="Book Antiqua"/>
          <w:b/>
          <w:sz w:val="22"/>
          <w:szCs w:val="22"/>
        </w:rPr>
        <w:t xml:space="preserve"> 4</w:t>
      </w:r>
      <w:r w:rsidRPr="0058101A">
        <w:rPr>
          <w:rFonts w:ascii="Book Antiqua" w:hAnsi="Book Antiqua"/>
          <w:b/>
          <w:sz w:val="22"/>
          <w:szCs w:val="22"/>
        </w:rPr>
        <w:t xml:space="preserve"> along with cable termination (2X04 Nos) at both ends for interconnection of ICT to proposed 220 KV ICT Bay. </w:t>
      </w:r>
    </w:p>
    <w:p w14:paraId="6CD512B3" w14:textId="77777777" w:rsidR="002106EC" w:rsidRPr="0058101A" w:rsidRDefault="00290DE3">
      <w:pPr>
        <w:spacing w:after="20" w:line="259" w:lineRule="auto"/>
        <w:ind w:left="720" w:right="0" w:firstLine="0"/>
        <w:jc w:val="left"/>
        <w:rPr>
          <w:rFonts w:ascii="Book Antiqua" w:hAnsi="Book Antiqua"/>
          <w:sz w:val="22"/>
          <w:szCs w:val="22"/>
        </w:rPr>
      </w:pPr>
      <w:r w:rsidRPr="0058101A">
        <w:rPr>
          <w:rFonts w:ascii="Book Antiqua" w:hAnsi="Book Antiqua"/>
          <w:sz w:val="22"/>
          <w:szCs w:val="22"/>
        </w:rPr>
        <w:t xml:space="preserve"> </w:t>
      </w:r>
    </w:p>
    <w:p w14:paraId="453B5330" w14:textId="77777777" w:rsidR="002106EC" w:rsidRPr="0058101A" w:rsidRDefault="00290DE3">
      <w:pPr>
        <w:numPr>
          <w:ilvl w:val="0"/>
          <w:numId w:val="4"/>
        </w:numPr>
        <w:spacing w:after="172" w:line="267" w:lineRule="auto"/>
        <w:ind w:right="0" w:hanging="360"/>
        <w:rPr>
          <w:rFonts w:ascii="Book Antiqua" w:hAnsi="Book Antiqua"/>
          <w:sz w:val="22"/>
          <w:szCs w:val="22"/>
        </w:rPr>
      </w:pPr>
      <w:r w:rsidRPr="0058101A">
        <w:rPr>
          <w:rFonts w:ascii="Book Antiqua" w:hAnsi="Book Antiqua"/>
          <w:b/>
          <w:sz w:val="22"/>
          <w:szCs w:val="22"/>
        </w:rPr>
        <w:t xml:space="preserve">Supply: -  </w:t>
      </w:r>
    </w:p>
    <w:p w14:paraId="0FF34383" w14:textId="1D8D5B0E" w:rsidR="002106EC" w:rsidRPr="0058101A" w:rsidRDefault="00290DE3">
      <w:pPr>
        <w:numPr>
          <w:ilvl w:val="1"/>
          <w:numId w:val="4"/>
        </w:numPr>
        <w:spacing w:after="168"/>
        <w:ind w:right="0" w:hanging="459"/>
        <w:rPr>
          <w:rFonts w:ascii="Book Antiqua" w:hAnsi="Book Antiqua"/>
          <w:sz w:val="22"/>
          <w:szCs w:val="22"/>
        </w:rPr>
      </w:pPr>
      <w:r w:rsidRPr="0058101A">
        <w:rPr>
          <w:rFonts w:ascii="Book Antiqua" w:hAnsi="Book Antiqua"/>
          <w:sz w:val="22"/>
          <w:szCs w:val="22"/>
        </w:rPr>
        <w:t xml:space="preserve">220kV, Single Core (1C) EHV XLPE cable along with cable termination kit (4 Runs </w:t>
      </w:r>
      <w:proofErr w:type="spellStart"/>
      <w:r w:rsidRPr="0058101A">
        <w:rPr>
          <w:rFonts w:ascii="Book Antiqua" w:hAnsi="Book Antiqua"/>
          <w:sz w:val="22"/>
          <w:szCs w:val="22"/>
        </w:rPr>
        <w:t>i.e</w:t>
      </w:r>
      <w:proofErr w:type="spellEnd"/>
      <w:r w:rsidRPr="0058101A">
        <w:rPr>
          <w:rFonts w:ascii="Book Antiqua" w:hAnsi="Book Antiqua"/>
          <w:sz w:val="22"/>
          <w:szCs w:val="22"/>
        </w:rPr>
        <w:t xml:space="preserve"> R-Ph, Y-Ph, B-Ph and one cable as spare) shall be supplied and laid in buried cable trench from 220kV side of ICT#</w:t>
      </w:r>
      <w:r w:rsidR="004B7543">
        <w:rPr>
          <w:rFonts w:ascii="Book Antiqua" w:hAnsi="Book Antiqua"/>
          <w:sz w:val="22"/>
          <w:szCs w:val="22"/>
        </w:rPr>
        <w:t>4</w:t>
      </w:r>
      <w:r w:rsidRPr="0058101A">
        <w:rPr>
          <w:rFonts w:ascii="Book Antiqua" w:hAnsi="Book Antiqua"/>
          <w:sz w:val="22"/>
          <w:szCs w:val="22"/>
        </w:rPr>
        <w:t xml:space="preserve"> up to 220kV bay under present scope. </w:t>
      </w:r>
    </w:p>
    <w:p w14:paraId="0271C1B9" w14:textId="77777777" w:rsidR="002106EC" w:rsidRPr="0058101A" w:rsidRDefault="00290DE3">
      <w:pPr>
        <w:spacing w:after="25" w:line="259" w:lineRule="auto"/>
        <w:ind w:left="1080" w:right="0" w:firstLine="0"/>
        <w:jc w:val="left"/>
        <w:rPr>
          <w:rFonts w:ascii="Book Antiqua" w:hAnsi="Book Antiqua"/>
          <w:sz w:val="22"/>
          <w:szCs w:val="22"/>
        </w:rPr>
      </w:pPr>
      <w:r w:rsidRPr="0058101A">
        <w:rPr>
          <w:rFonts w:ascii="Book Antiqua" w:hAnsi="Book Antiqua"/>
          <w:sz w:val="22"/>
          <w:szCs w:val="22"/>
        </w:rPr>
        <w:t xml:space="preserve"> </w:t>
      </w:r>
    </w:p>
    <w:p w14:paraId="61219479" w14:textId="77777777" w:rsidR="002106EC" w:rsidRPr="0058101A" w:rsidRDefault="00290DE3">
      <w:pPr>
        <w:numPr>
          <w:ilvl w:val="2"/>
          <w:numId w:val="4"/>
        </w:numPr>
        <w:ind w:right="0" w:hanging="360"/>
        <w:rPr>
          <w:rFonts w:ascii="Book Antiqua" w:hAnsi="Book Antiqua"/>
          <w:sz w:val="22"/>
          <w:szCs w:val="22"/>
        </w:rPr>
      </w:pPr>
      <w:r w:rsidRPr="0058101A">
        <w:rPr>
          <w:rFonts w:ascii="Book Antiqua" w:hAnsi="Book Antiqua"/>
          <w:sz w:val="22"/>
          <w:szCs w:val="22"/>
        </w:rPr>
        <w:t xml:space="preserve">The conductor and size of cable shall be copper and 2500Sq.mm. respectively.  </w:t>
      </w:r>
    </w:p>
    <w:p w14:paraId="6049BDA0" w14:textId="77777777" w:rsidR="002106EC" w:rsidRPr="0058101A" w:rsidRDefault="00290DE3">
      <w:pPr>
        <w:numPr>
          <w:ilvl w:val="2"/>
          <w:numId w:val="4"/>
        </w:numPr>
        <w:ind w:right="0" w:hanging="360"/>
        <w:rPr>
          <w:rFonts w:ascii="Book Antiqua" w:hAnsi="Book Antiqua"/>
          <w:sz w:val="22"/>
          <w:szCs w:val="22"/>
        </w:rPr>
      </w:pPr>
      <w:r w:rsidRPr="0058101A">
        <w:rPr>
          <w:rFonts w:ascii="Book Antiqua" w:hAnsi="Book Antiqua"/>
          <w:sz w:val="22"/>
          <w:szCs w:val="22"/>
        </w:rPr>
        <w:t xml:space="preserve">The Item “220KV HV POWER CABLE” of BPS includes all the bonding cable, earth continuity cables, Link boxes, Sheath Voltage Limiters (SVLs) etc. (but excluding jointing kit) as per requirement for entire cable route.  </w:t>
      </w:r>
    </w:p>
    <w:p w14:paraId="07FC818A" w14:textId="77777777" w:rsidR="002106EC" w:rsidRPr="0058101A" w:rsidRDefault="00290DE3">
      <w:pPr>
        <w:numPr>
          <w:ilvl w:val="2"/>
          <w:numId w:val="4"/>
        </w:numPr>
        <w:ind w:right="0" w:hanging="360"/>
        <w:rPr>
          <w:rFonts w:ascii="Book Antiqua" w:hAnsi="Book Antiqua"/>
          <w:sz w:val="22"/>
          <w:szCs w:val="22"/>
        </w:rPr>
      </w:pPr>
      <w:r w:rsidRPr="0058101A">
        <w:rPr>
          <w:rFonts w:ascii="Book Antiqua" w:hAnsi="Book Antiqua"/>
          <w:sz w:val="22"/>
          <w:szCs w:val="22"/>
        </w:rPr>
        <w:t xml:space="preserve">Cable joint as per BPS, shall be under the present scope and the Joint location shall be decided during detailed engineering, if required.  </w:t>
      </w:r>
    </w:p>
    <w:p w14:paraId="7D023983" w14:textId="77777777" w:rsidR="002106EC" w:rsidRPr="0058101A" w:rsidRDefault="00290DE3">
      <w:pPr>
        <w:numPr>
          <w:ilvl w:val="2"/>
          <w:numId w:val="4"/>
        </w:numPr>
        <w:ind w:right="0" w:hanging="360"/>
        <w:rPr>
          <w:rFonts w:ascii="Book Antiqua" w:hAnsi="Book Antiqua"/>
          <w:sz w:val="22"/>
          <w:szCs w:val="22"/>
        </w:rPr>
      </w:pPr>
      <w:r w:rsidRPr="0058101A">
        <w:rPr>
          <w:rFonts w:ascii="Book Antiqua" w:hAnsi="Book Antiqua"/>
          <w:sz w:val="22"/>
          <w:szCs w:val="22"/>
        </w:rPr>
        <w:t xml:space="preserve">Tentative route of buried cable trench for 220kV cable is marked in the General Arrangement drawing. </w:t>
      </w:r>
    </w:p>
    <w:p w14:paraId="59654123" w14:textId="77777777" w:rsidR="002106EC" w:rsidRPr="0058101A" w:rsidRDefault="00290DE3">
      <w:pPr>
        <w:numPr>
          <w:ilvl w:val="2"/>
          <w:numId w:val="4"/>
        </w:numPr>
        <w:ind w:right="0" w:hanging="360"/>
        <w:rPr>
          <w:rFonts w:ascii="Book Antiqua" w:hAnsi="Book Antiqua"/>
          <w:sz w:val="22"/>
          <w:szCs w:val="22"/>
        </w:rPr>
      </w:pPr>
      <w:r w:rsidRPr="0058101A">
        <w:rPr>
          <w:rFonts w:ascii="Book Antiqua" w:hAnsi="Book Antiqua"/>
          <w:sz w:val="22"/>
          <w:szCs w:val="22"/>
        </w:rPr>
        <w:t xml:space="preserve">Cable shall be laid in Flat formation. A general section drawing is attached herewith.  </w:t>
      </w:r>
    </w:p>
    <w:p w14:paraId="1C80C0F2" w14:textId="4FA6FF9F" w:rsidR="002106EC" w:rsidRPr="0058101A" w:rsidRDefault="00290DE3">
      <w:pPr>
        <w:numPr>
          <w:ilvl w:val="2"/>
          <w:numId w:val="4"/>
        </w:numPr>
        <w:ind w:right="0" w:hanging="360"/>
        <w:rPr>
          <w:rFonts w:ascii="Book Antiqua" w:hAnsi="Book Antiqua"/>
          <w:sz w:val="22"/>
          <w:szCs w:val="22"/>
        </w:rPr>
      </w:pPr>
      <w:r w:rsidRPr="0058101A">
        <w:rPr>
          <w:rFonts w:ascii="Book Antiqua" w:hAnsi="Book Antiqua"/>
          <w:sz w:val="22"/>
          <w:szCs w:val="22"/>
        </w:rPr>
        <w:t>The BPS item “Laying of 220KV XLPE Power Cable as per technical specification” includes excavation, backfilling, cover etc &amp; crossing of roads</w:t>
      </w:r>
      <w:r w:rsidR="008F7915">
        <w:rPr>
          <w:rFonts w:ascii="Book Antiqua" w:hAnsi="Book Antiqua"/>
          <w:sz w:val="22"/>
          <w:szCs w:val="22"/>
        </w:rPr>
        <w:t xml:space="preserve">, cable </w:t>
      </w:r>
      <w:proofErr w:type="gramStart"/>
      <w:r w:rsidR="008F7915">
        <w:rPr>
          <w:rFonts w:ascii="Book Antiqua" w:hAnsi="Book Antiqua"/>
          <w:sz w:val="22"/>
          <w:szCs w:val="22"/>
        </w:rPr>
        <w:t>trenches,  drains</w:t>
      </w:r>
      <w:proofErr w:type="gramEnd"/>
      <w:r w:rsidR="008F7915">
        <w:rPr>
          <w:rFonts w:ascii="Book Antiqua" w:hAnsi="Book Antiqua"/>
          <w:sz w:val="22"/>
          <w:szCs w:val="22"/>
        </w:rPr>
        <w:t xml:space="preserve"> </w:t>
      </w:r>
      <w:proofErr w:type="gramStart"/>
      <w:r w:rsidR="008F7915">
        <w:rPr>
          <w:rFonts w:ascii="Book Antiqua" w:hAnsi="Book Antiqua"/>
          <w:sz w:val="22"/>
          <w:szCs w:val="22"/>
        </w:rPr>
        <w:t xml:space="preserve">etc </w:t>
      </w:r>
      <w:r w:rsidRPr="0058101A">
        <w:rPr>
          <w:rFonts w:ascii="Book Antiqua" w:hAnsi="Book Antiqua"/>
          <w:sz w:val="22"/>
          <w:szCs w:val="22"/>
        </w:rPr>
        <w:t xml:space="preserve"> and</w:t>
      </w:r>
      <w:proofErr w:type="gramEnd"/>
      <w:r w:rsidRPr="0058101A">
        <w:rPr>
          <w:rFonts w:ascii="Book Antiqua" w:hAnsi="Book Antiqua"/>
          <w:sz w:val="22"/>
          <w:szCs w:val="22"/>
        </w:rPr>
        <w:t xml:space="preserve"> restoration of the </w:t>
      </w:r>
      <w:r w:rsidR="008F7915">
        <w:rPr>
          <w:rFonts w:ascii="Book Antiqua" w:hAnsi="Book Antiqua"/>
          <w:sz w:val="22"/>
          <w:szCs w:val="22"/>
        </w:rPr>
        <w:t>same</w:t>
      </w:r>
      <w:r w:rsidRPr="0058101A">
        <w:rPr>
          <w:rFonts w:ascii="Book Antiqua" w:hAnsi="Book Antiqua"/>
          <w:sz w:val="22"/>
          <w:szCs w:val="22"/>
        </w:rPr>
        <w:t xml:space="preserve"> as far as possible.  </w:t>
      </w:r>
    </w:p>
    <w:p w14:paraId="1276C69A" w14:textId="2A623EC4" w:rsidR="002106EC" w:rsidRPr="0058101A" w:rsidRDefault="00290DE3">
      <w:pPr>
        <w:numPr>
          <w:ilvl w:val="2"/>
          <w:numId w:val="4"/>
        </w:numPr>
        <w:ind w:right="0" w:hanging="360"/>
        <w:rPr>
          <w:rFonts w:ascii="Book Antiqua" w:hAnsi="Book Antiqua"/>
          <w:sz w:val="22"/>
          <w:szCs w:val="22"/>
        </w:rPr>
      </w:pPr>
      <w:r w:rsidRPr="0058101A">
        <w:rPr>
          <w:rFonts w:ascii="Book Antiqua" w:hAnsi="Book Antiqua"/>
          <w:sz w:val="22"/>
          <w:szCs w:val="22"/>
        </w:rPr>
        <w:t xml:space="preserve">All the drawings/ design </w:t>
      </w:r>
      <w:proofErr w:type="spellStart"/>
      <w:r w:rsidRPr="0058101A">
        <w:rPr>
          <w:rFonts w:ascii="Book Antiqua" w:hAnsi="Book Antiqua"/>
          <w:sz w:val="22"/>
          <w:szCs w:val="22"/>
        </w:rPr>
        <w:t>i.r.o.</w:t>
      </w:r>
      <w:proofErr w:type="spellEnd"/>
      <w:r w:rsidRPr="0058101A">
        <w:rPr>
          <w:rFonts w:ascii="Book Antiqua" w:hAnsi="Book Antiqua"/>
          <w:sz w:val="22"/>
          <w:szCs w:val="22"/>
        </w:rPr>
        <w:t xml:space="preserve"> cable laying i.e. section drawings for buried cable, road crossing etc. shall be under the scope of the bid</w:t>
      </w:r>
      <w:r w:rsidR="0021216F">
        <w:rPr>
          <w:rFonts w:ascii="Book Antiqua" w:hAnsi="Book Antiqua"/>
          <w:sz w:val="22"/>
          <w:szCs w:val="22"/>
        </w:rPr>
        <w:t>der</w:t>
      </w:r>
      <w:r w:rsidRPr="0058101A">
        <w:rPr>
          <w:rFonts w:ascii="Book Antiqua" w:hAnsi="Book Antiqua"/>
          <w:sz w:val="22"/>
          <w:szCs w:val="22"/>
        </w:rPr>
        <w:t xml:space="preserve"> and bidder shall be required to submit the same for approval of the Employer during detailed engineering immediately after the award of contract duly meeting the requirements specified in the standard technical specification. </w:t>
      </w:r>
    </w:p>
    <w:p w14:paraId="71ADCEBE" w14:textId="77777777" w:rsidR="002106EC" w:rsidRPr="0058101A" w:rsidRDefault="00290DE3">
      <w:pPr>
        <w:numPr>
          <w:ilvl w:val="2"/>
          <w:numId w:val="4"/>
        </w:numPr>
        <w:ind w:right="0" w:hanging="360"/>
        <w:rPr>
          <w:rFonts w:ascii="Book Antiqua" w:hAnsi="Book Antiqua"/>
          <w:sz w:val="22"/>
          <w:szCs w:val="22"/>
        </w:rPr>
      </w:pPr>
      <w:r w:rsidRPr="0058101A">
        <w:rPr>
          <w:rFonts w:ascii="Book Antiqua" w:hAnsi="Book Antiqua"/>
          <w:sz w:val="22"/>
          <w:szCs w:val="22"/>
        </w:rPr>
        <w:t xml:space="preserve">Distributed temperature monitoring system for above 220kV cable is not envisaged for present scope. </w:t>
      </w:r>
    </w:p>
    <w:p w14:paraId="33E15632" w14:textId="77777777" w:rsidR="002106EC" w:rsidRPr="0058101A" w:rsidRDefault="00290DE3">
      <w:pPr>
        <w:spacing w:after="25" w:line="259" w:lineRule="auto"/>
        <w:ind w:left="1800" w:right="0" w:firstLine="0"/>
        <w:jc w:val="left"/>
        <w:rPr>
          <w:rFonts w:ascii="Book Antiqua" w:hAnsi="Book Antiqua"/>
          <w:sz w:val="22"/>
          <w:szCs w:val="22"/>
        </w:rPr>
      </w:pPr>
      <w:r w:rsidRPr="0058101A">
        <w:rPr>
          <w:rFonts w:ascii="Book Antiqua" w:hAnsi="Book Antiqua"/>
          <w:sz w:val="22"/>
          <w:szCs w:val="22"/>
        </w:rPr>
        <w:t xml:space="preserve"> </w:t>
      </w:r>
    </w:p>
    <w:p w14:paraId="66B489B6" w14:textId="77777777" w:rsidR="002106EC" w:rsidRPr="0058101A" w:rsidRDefault="00290DE3">
      <w:pPr>
        <w:numPr>
          <w:ilvl w:val="0"/>
          <w:numId w:val="4"/>
        </w:numPr>
        <w:spacing w:after="8" w:line="267" w:lineRule="auto"/>
        <w:ind w:right="0" w:hanging="360"/>
        <w:rPr>
          <w:rFonts w:ascii="Book Antiqua" w:hAnsi="Book Antiqua"/>
          <w:sz w:val="22"/>
          <w:szCs w:val="22"/>
        </w:rPr>
      </w:pPr>
      <w:r w:rsidRPr="0058101A">
        <w:rPr>
          <w:rFonts w:ascii="Book Antiqua" w:hAnsi="Book Antiqua"/>
          <w:b/>
          <w:sz w:val="22"/>
          <w:szCs w:val="22"/>
        </w:rPr>
        <w:t xml:space="preserve">Services: -  </w:t>
      </w:r>
    </w:p>
    <w:p w14:paraId="37140B3F" w14:textId="77777777" w:rsidR="002106EC" w:rsidRPr="0058101A" w:rsidRDefault="00290DE3">
      <w:pPr>
        <w:spacing w:after="21" w:line="259" w:lineRule="auto"/>
        <w:ind w:left="1080" w:right="0" w:firstLine="0"/>
        <w:jc w:val="left"/>
        <w:rPr>
          <w:rFonts w:ascii="Book Antiqua" w:hAnsi="Book Antiqua"/>
          <w:sz w:val="22"/>
          <w:szCs w:val="22"/>
        </w:rPr>
      </w:pPr>
      <w:r w:rsidRPr="0058101A">
        <w:rPr>
          <w:rFonts w:ascii="Book Antiqua" w:hAnsi="Book Antiqua"/>
          <w:b/>
          <w:sz w:val="22"/>
          <w:szCs w:val="22"/>
        </w:rPr>
        <w:t xml:space="preserve"> </w:t>
      </w:r>
    </w:p>
    <w:p w14:paraId="17003A98" w14:textId="77777777" w:rsidR="002106EC" w:rsidRPr="0058101A" w:rsidRDefault="00290DE3">
      <w:pPr>
        <w:numPr>
          <w:ilvl w:val="1"/>
          <w:numId w:val="4"/>
        </w:numPr>
        <w:ind w:right="0" w:hanging="459"/>
        <w:rPr>
          <w:rFonts w:ascii="Book Antiqua" w:hAnsi="Book Antiqua"/>
          <w:sz w:val="22"/>
          <w:szCs w:val="22"/>
        </w:rPr>
      </w:pPr>
      <w:r w:rsidRPr="0058101A">
        <w:rPr>
          <w:rFonts w:ascii="Book Antiqua" w:hAnsi="Book Antiqua"/>
          <w:sz w:val="22"/>
          <w:szCs w:val="22"/>
        </w:rPr>
        <w:t xml:space="preserve">The scope of work for underground power cable laying typically includes trench excavation, cable installation, jointing, termination, and backfilling, as well as testing and commissioning of the cable system. It also encompasses activities like site preparation, material procurement, and ensuring proper safety measures throughout the process.  </w:t>
      </w:r>
    </w:p>
    <w:p w14:paraId="7ED4905D" w14:textId="77777777" w:rsidR="002106EC" w:rsidRPr="0058101A" w:rsidRDefault="00290DE3">
      <w:pPr>
        <w:spacing w:after="21" w:line="259" w:lineRule="auto"/>
        <w:ind w:left="851" w:right="0" w:firstLine="0"/>
        <w:jc w:val="left"/>
        <w:rPr>
          <w:rFonts w:ascii="Book Antiqua" w:hAnsi="Book Antiqua"/>
          <w:sz w:val="22"/>
          <w:szCs w:val="22"/>
        </w:rPr>
      </w:pPr>
      <w:r w:rsidRPr="0058101A">
        <w:rPr>
          <w:rFonts w:ascii="Book Antiqua" w:hAnsi="Book Antiqua"/>
          <w:b/>
          <w:sz w:val="22"/>
          <w:szCs w:val="22"/>
        </w:rPr>
        <w:t xml:space="preserve"> </w:t>
      </w:r>
    </w:p>
    <w:p w14:paraId="3BB33400" w14:textId="77777777" w:rsidR="002106EC" w:rsidRPr="0058101A" w:rsidRDefault="00290DE3">
      <w:pPr>
        <w:spacing w:after="8" w:line="267" w:lineRule="auto"/>
        <w:ind w:left="1090" w:right="0" w:hanging="10"/>
        <w:rPr>
          <w:rFonts w:ascii="Book Antiqua" w:hAnsi="Book Antiqua"/>
          <w:sz w:val="22"/>
          <w:szCs w:val="22"/>
        </w:rPr>
      </w:pPr>
      <w:r w:rsidRPr="0058101A">
        <w:rPr>
          <w:rFonts w:ascii="Book Antiqua" w:hAnsi="Book Antiqua"/>
          <w:b/>
          <w:sz w:val="22"/>
          <w:szCs w:val="22"/>
        </w:rPr>
        <w:lastRenderedPageBreak/>
        <w:t xml:space="preserve">Detailed Scope of Work: </w:t>
      </w:r>
    </w:p>
    <w:p w14:paraId="64DEB359" w14:textId="77777777" w:rsidR="002106EC" w:rsidRPr="0058101A" w:rsidRDefault="00290DE3">
      <w:pPr>
        <w:spacing w:after="181" w:line="259" w:lineRule="auto"/>
        <w:ind w:left="1080" w:right="0" w:firstLine="0"/>
        <w:jc w:val="left"/>
        <w:rPr>
          <w:rFonts w:ascii="Book Antiqua" w:hAnsi="Book Antiqua"/>
          <w:sz w:val="22"/>
          <w:szCs w:val="22"/>
        </w:rPr>
      </w:pPr>
      <w:r w:rsidRPr="0058101A">
        <w:rPr>
          <w:rFonts w:ascii="Book Antiqua" w:hAnsi="Book Antiqua"/>
          <w:sz w:val="22"/>
          <w:szCs w:val="22"/>
        </w:rPr>
        <w:t xml:space="preserve"> </w:t>
      </w:r>
    </w:p>
    <w:p w14:paraId="4E9344E2" w14:textId="77777777" w:rsidR="002106EC" w:rsidRPr="0058101A" w:rsidRDefault="00290DE3">
      <w:pPr>
        <w:numPr>
          <w:ilvl w:val="0"/>
          <w:numId w:val="5"/>
        </w:numPr>
        <w:spacing w:after="172" w:line="267" w:lineRule="auto"/>
        <w:ind w:right="0" w:hanging="360"/>
        <w:rPr>
          <w:rFonts w:ascii="Book Antiqua" w:hAnsi="Book Antiqua"/>
          <w:sz w:val="22"/>
          <w:szCs w:val="22"/>
        </w:rPr>
      </w:pPr>
      <w:r w:rsidRPr="0058101A">
        <w:rPr>
          <w:rFonts w:ascii="Book Antiqua" w:hAnsi="Book Antiqua"/>
          <w:b/>
          <w:sz w:val="22"/>
          <w:szCs w:val="22"/>
        </w:rPr>
        <w:t>Site Preparation:</w:t>
      </w:r>
      <w:r w:rsidRPr="0058101A">
        <w:rPr>
          <w:rFonts w:ascii="Book Antiqua" w:hAnsi="Book Antiqua"/>
          <w:sz w:val="22"/>
          <w:szCs w:val="22"/>
        </w:rPr>
        <w:t xml:space="preserve"> </w:t>
      </w:r>
    </w:p>
    <w:p w14:paraId="02C66CFE" w14:textId="77777777" w:rsidR="002106EC" w:rsidRPr="0058101A" w:rsidRDefault="00290DE3">
      <w:pPr>
        <w:numPr>
          <w:ilvl w:val="0"/>
          <w:numId w:val="5"/>
        </w:numPr>
        <w:spacing w:after="168"/>
        <w:ind w:right="0" w:hanging="360"/>
        <w:rPr>
          <w:rFonts w:ascii="Book Antiqua" w:hAnsi="Book Antiqua"/>
          <w:sz w:val="22"/>
          <w:szCs w:val="22"/>
        </w:rPr>
      </w:pPr>
      <w:r w:rsidRPr="0058101A">
        <w:rPr>
          <w:rFonts w:ascii="Book Antiqua" w:hAnsi="Book Antiqua"/>
          <w:b/>
          <w:sz w:val="22"/>
          <w:szCs w:val="22"/>
        </w:rPr>
        <w:t>Survey and Mapping:</w:t>
      </w:r>
      <w:r w:rsidRPr="0058101A">
        <w:rPr>
          <w:rFonts w:ascii="Book Antiqua" w:hAnsi="Book Antiqua"/>
          <w:sz w:val="22"/>
          <w:szCs w:val="22"/>
        </w:rPr>
        <w:t xml:space="preserve"> Determining the cable route, ensuring it avoids existing utilities, and marking the trench location.  </w:t>
      </w:r>
    </w:p>
    <w:p w14:paraId="11500C6A" w14:textId="77777777" w:rsidR="002106EC" w:rsidRPr="0058101A" w:rsidRDefault="00290DE3">
      <w:pPr>
        <w:numPr>
          <w:ilvl w:val="0"/>
          <w:numId w:val="5"/>
        </w:numPr>
        <w:spacing w:after="169"/>
        <w:ind w:right="0" w:hanging="360"/>
        <w:rPr>
          <w:rFonts w:ascii="Book Antiqua" w:hAnsi="Book Antiqua"/>
          <w:sz w:val="22"/>
          <w:szCs w:val="22"/>
        </w:rPr>
      </w:pPr>
      <w:r w:rsidRPr="0058101A">
        <w:rPr>
          <w:rFonts w:ascii="Book Antiqua" w:hAnsi="Book Antiqua"/>
          <w:b/>
          <w:sz w:val="22"/>
          <w:szCs w:val="22"/>
        </w:rPr>
        <w:t>Excavation:</w:t>
      </w:r>
      <w:r w:rsidRPr="0058101A">
        <w:rPr>
          <w:rFonts w:ascii="Book Antiqua" w:hAnsi="Book Antiqua"/>
          <w:sz w:val="22"/>
          <w:szCs w:val="22"/>
        </w:rPr>
        <w:t xml:space="preserve"> Digging trenches to the specified depth and width, using appropriate methods like open-cut or horizontal directional drilling (HDD).  </w:t>
      </w:r>
    </w:p>
    <w:p w14:paraId="46F90491" w14:textId="77777777" w:rsidR="002106EC" w:rsidRPr="0058101A" w:rsidRDefault="00290DE3">
      <w:pPr>
        <w:numPr>
          <w:ilvl w:val="0"/>
          <w:numId w:val="5"/>
        </w:numPr>
        <w:spacing w:after="169"/>
        <w:ind w:right="0" w:hanging="360"/>
        <w:rPr>
          <w:rFonts w:ascii="Book Antiqua" w:hAnsi="Book Antiqua"/>
          <w:sz w:val="22"/>
          <w:szCs w:val="22"/>
        </w:rPr>
      </w:pPr>
      <w:r w:rsidRPr="0058101A">
        <w:rPr>
          <w:rFonts w:ascii="Book Antiqua" w:hAnsi="Book Antiqua"/>
          <w:b/>
          <w:sz w:val="22"/>
          <w:szCs w:val="22"/>
        </w:rPr>
        <w:t>Barricading and Protection:</w:t>
      </w:r>
      <w:r w:rsidRPr="0058101A">
        <w:rPr>
          <w:rFonts w:ascii="Book Antiqua" w:hAnsi="Book Antiqua"/>
          <w:sz w:val="22"/>
          <w:szCs w:val="22"/>
        </w:rPr>
        <w:t xml:space="preserve"> Protecting the excavated areas and ensuring the safety of workers.  </w:t>
      </w:r>
    </w:p>
    <w:p w14:paraId="5A311926" w14:textId="77777777" w:rsidR="002106EC" w:rsidRPr="0058101A" w:rsidRDefault="00290DE3">
      <w:pPr>
        <w:numPr>
          <w:ilvl w:val="0"/>
          <w:numId w:val="5"/>
        </w:numPr>
        <w:spacing w:after="172" w:line="267" w:lineRule="auto"/>
        <w:ind w:right="0" w:hanging="360"/>
        <w:rPr>
          <w:rFonts w:ascii="Book Antiqua" w:hAnsi="Book Antiqua"/>
          <w:sz w:val="22"/>
          <w:szCs w:val="22"/>
        </w:rPr>
      </w:pPr>
      <w:r w:rsidRPr="0058101A">
        <w:rPr>
          <w:rFonts w:ascii="Book Antiqua" w:hAnsi="Book Antiqua"/>
          <w:b/>
          <w:sz w:val="22"/>
          <w:szCs w:val="22"/>
        </w:rPr>
        <w:t>Cable Installation:</w:t>
      </w:r>
      <w:r w:rsidRPr="0058101A">
        <w:rPr>
          <w:rFonts w:ascii="Book Antiqua" w:hAnsi="Book Antiqua"/>
          <w:sz w:val="22"/>
          <w:szCs w:val="22"/>
        </w:rPr>
        <w:t xml:space="preserve"> </w:t>
      </w:r>
    </w:p>
    <w:p w14:paraId="289EA4EB" w14:textId="77777777" w:rsidR="002106EC" w:rsidRPr="0058101A" w:rsidRDefault="00290DE3">
      <w:pPr>
        <w:numPr>
          <w:ilvl w:val="0"/>
          <w:numId w:val="5"/>
        </w:numPr>
        <w:spacing w:after="168"/>
        <w:ind w:right="0" w:hanging="360"/>
        <w:rPr>
          <w:rFonts w:ascii="Book Antiqua" w:hAnsi="Book Antiqua"/>
          <w:sz w:val="22"/>
          <w:szCs w:val="22"/>
        </w:rPr>
      </w:pPr>
      <w:r w:rsidRPr="0058101A">
        <w:rPr>
          <w:rFonts w:ascii="Book Antiqua" w:hAnsi="Book Antiqua"/>
          <w:b/>
          <w:sz w:val="22"/>
          <w:szCs w:val="22"/>
        </w:rPr>
        <w:t>Cable Laying:</w:t>
      </w:r>
      <w:r w:rsidRPr="0058101A">
        <w:rPr>
          <w:rFonts w:ascii="Book Antiqua" w:hAnsi="Book Antiqua"/>
          <w:sz w:val="22"/>
          <w:szCs w:val="22"/>
        </w:rPr>
        <w:t xml:space="preserve"> Carefully laying the cable in the trench, using rollers to minimize strain, and ensuring proper bending radii at changes in direction. Laying of 220 kV grade XLPE cables through buried cable trench inside the Sub-Station premises under scope as per specification/ drawings approved by the Employer.  </w:t>
      </w:r>
    </w:p>
    <w:p w14:paraId="6929843D" w14:textId="77777777" w:rsidR="002106EC" w:rsidRPr="0058101A" w:rsidRDefault="00290DE3">
      <w:pPr>
        <w:numPr>
          <w:ilvl w:val="0"/>
          <w:numId w:val="5"/>
        </w:numPr>
        <w:spacing w:after="163"/>
        <w:ind w:right="0" w:hanging="360"/>
        <w:rPr>
          <w:rFonts w:ascii="Book Antiqua" w:hAnsi="Book Antiqua"/>
          <w:sz w:val="22"/>
          <w:szCs w:val="22"/>
        </w:rPr>
      </w:pPr>
      <w:r w:rsidRPr="0058101A">
        <w:rPr>
          <w:rFonts w:ascii="Book Antiqua" w:hAnsi="Book Antiqua"/>
          <w:b/>
          <w:sz w:val="22"/>
          <w:szCs w:val="22"/>
        </w:rPr>
        <w:t>Cable Jointing:</w:t>
      </w:r>
      <w:r w:rsidRPr="0058101A">
        <w:rPr>
          <w:rFonts w:ascii="Book Antiqua" w:hAnsi="Book Antiqua"/>
          <w:sz w:val="22"/>
          <w:szCs w:val="22"/>
        </w:rPr>
        <w:t xml:space="preserve"> Connecting the cable ends using approved methods and materials to ensure a reliable and secure connection.  </w:t>
      </w:r>
    </w:p>
    <w:p w14:paraId="78C31330" w14:textId="77777777" w:rsidR="002106EC" w:rsidRPr="0058101A" w:rsidRDefault="00290DE3">
      <w:pPr>
        <w:numPr>
          <w:ilvl w:val="0"/>
          <w:numId w:val="5"/>
        </w:numPr>
        <w:spacing w:after="168"/>
        <w:ind w:right="0" w:hanging="360"/>
        <w:rPr>
          <w:rFonts w:ascii="Book Antiqua" w:hAnsi="Book Antiqua"/>
          <w:sz w:val="22"/>
          <w:szCs w:val="22"/>
        </w:rPr>
      </w:pPr>
      <w:r w:rsidRPr="0058101A">
        <w:rPr>
          <w:rFonts w:ascii="Book Antiqua" w:hAnsi="Book Antiqua"/>
          <w:b/>
          <w:sz w:val="22"/>
          <w:szCs w:val="22"/>
        </w:rPr>
        <w:t>Cable Termination:</w:t>
      </w:r>
      <w:r w:rsidRPr="0058101A">
        <w:rPr>
          <w:rFonts w:ascii="Book Antiqua" w:hAnsi="Book Antiqua"/>
          <w:sz w:val="22"/>
          <w:szCs w:val="22"/>
        </w:rPr>
        <w:t xml:space="preserve"> Securing the cable ends at the starting and ending points (e.g., transformer, switchgear) to ensure proper electrical connections.  </w:t>
      </w:r>
    </w:p>
    <w:p w14:paraId="6EC42261" w14:textId="77777777" w:rsidR="002106EC" w:rsidRPr="0058101A" w:rsidRDefault="00290DE3">
      <w:pPr>
        <w:numPr>
          <w:ilvl w:val="0"/>
          <w:numId w:val="5"/>
        </w:numPr>
        <w:spacing w:after="172" w:line="267" w:lineRule="auto"/>
        <w:ind w:right="0" w:hanging="360"/>
        <w:rPr>
          <w:rFonts w:ascii="Book Antiqua" w:hAnsi="Book Antiqua"/>
          <w:sz w:val="22"/>
          <w:szCs w:val="22"/>
        </w:rPr>
      </w:pPr>
      <w:r w:rsidRPr="0058101A">
        <w:rPr>
          <w:rFonts w:ascii="Book Antiqua" w:hAnsi="Book Antiqua"/>
          <w:b/>
          <w:sz w:val="22"/>
          <w:szCs w:val="22"/>
        </w:rPr>
        <w:t>Backfilling and Restoration:</w:t>
      </w:r>
      <w:r w:rsidRPr="0058101A">
        <w:rPr>
          <w:rFonts w:ascii="Book Antiqua" w:hAnsi="Book Antiqua"/>
          <w:sz w:val="22"/>
          <w:szCs w:val="22"/>
        </w:rPr>
        <w:t xml:space="preserve"> </w:t>
      </w:r>
    </w:p>
    <w:p w14:paraId="7567CC82" w14:textId="77777777" w:rsidR="002106EC" w:rsidRPr="0058101A" w:rsidRDefault="00290DE3">
      <w:pPr>
        <w:numPr>
          <w:ilvl w:val="0"/>
          <w:numId w:val="5"/>
        </w:numPr>
        <w:spacing w:after="163"/>
        <w:ind w:right="0" w:hanging="360"/>
        <w:rPr>
          <w:rFonts w:ascii="Book Antiqua" w:hAnsi="Book Antiqua"/>
          <w:sz w:val="22"/>
          <w:szCs w:val="22"/>
        </w:rPr>
      </w:pPr>
      <w:r w:rsidRPr="0058101A">
        <w:rPr>
          <w:rFonts w:ascii="Book Antiqua" w:hAnsi="Book Antiqua"/>
          <w:b/>
          <w:sz w:val="22"/>
          <w:szCs w:val="22"/>
        </w:rPr>
        <w:t>Backfilling:</w:t>
      </w:r>
      <w:r w:rsidRPr="0058101A">
        <w:rPr>
          <w:rFonts w:ascii="Book Antiqua" w:hAnsi="Book Antiqua"/>
          <w:sz w:val="22"/>
          <w:szCs w:val="22"/>
        </w:rPr>
        <w:t xml:space="preserve"> Carefully filling the trench with suitable materials, compacting them to ensure proper compaction, and levelling the surface.   </w:t>
      </w:r>
    </w:p>
    <w:p w14:paraId="2A1D9F5F" w14:textId="3C2F9BF8" w:rsidR="002106EC" w:rsidRPr="0058101A" w:rsidRDefault="00290DE3">
      <w:pPr>
        <w:numPr>
          <w:ilvl w:val="0"/>
          <w:numId w:val="5"/>
        </w:numPr>
        <w:spacing w:after="169"/>
        <w:ind w:right="0" w:hanging="360"/>
        <w:rPr>
          <w:rFonts w:ascii="Book Antiqua" w:hAnsi="Book Antiqua"/>
          <w:sz w:val="22"/>
          <w:szCs w:val="22"/>
        </w:rPr>
      </w:pPr>
      <w:r w:rsidRPr="0058101A">
        <w:rPr>
          <w:rFonts w:ascii="Book Antiqua" w:hAnsi="Book Antiqua"/>
          <w:b/>
          <w:sz w:val="22"/>
          <w:szCs w:val="22"/>
        </w:rPr>
        <w:t>Protection:</w:t>
      </w:r>
      <w:r w:rsidRPr="0058101A">
        <w:rPr>
          <w:rFonts w:ascii="Book Antiqua" w:hAnsi="Book Antiqua"/>
          <w:sz w:val="22"/>
          <w:szCs w:val="22"/>
        </w:rPr>
        <w:t xml:space="preserve"> Installing warning tape or tiles to indicate the cable route and prevent accidental damage. All other accessories and items like supply and installation of warning tape, providing layer of </w:t>
      </w:r>
      <w:proofErr w:type="gramStart"/>
      <w:r w:rsidR="00663F21">
        <w:rPr>
          <w:rFonts w:ascii="Book Antiqua" w:hAnsi="Book Antiqua"/>
          <w:sz w:val="22"/>
          <w:szCs w:val="22"/>
        </w:rPr>
        <w:t xml:space="preserve">Bricks </w:t>
      </w:r>
      <w:r w:rsidRPr="0058101A">
        <w:rPr>
          <w:rFonts w:ascii="Book Antiqua" w:hAnsi="Book Antiqua"/>
          <w:sz w:val="22"/>
          <w:szCs w:val="22"/>
        </w:rPr>
        <w:t xml:space="preserve"> as</w:t>
      </w:r>
      <w:proofErr w:type="gramEnd"/>
      <w:r w:rsidRPr="0058101A">
        <w:rPr>
          <w:rFonts w:ascii="Book Antiqua" w:hAnsi="Book Antiqua"/>
          <w:sz w:val="22"/>
          <w:szCs w:val="22"/>
        </w:rPr>
        <w:t xml:space="preserve"> per drawing enroute (if required), construction of jointing bays &amp; restoration as per specification shall be under the scope.   </w:t>
      </w:r>
    </w:p>
    <w:p w14:paraId="4D77DB00" w14:textId="77777777" w:rsidR="002106EC" w:rsidRPr="0058101A" w:rsidRDefault="00290DE3">
      <w:pPr>
        <w:numPr>
          <w:ilvl w:val="0"/>
          <w:numId w:val="5"/>
        </w:numPr>
        <w:spacing w:after="172" w:line="267" w:lineRule="auto"/>
        <w:ind w:right="0" w:hanging="360"/>
        <w:rPr>
          <w:rFonts w:ascii="Book Antiqua" w:hAnsi="Book Antiqua"/>
          <w:sz w:val="22"/>
          <w:szCs w:val="22"/>
        </w:rPr>
      </w:pPr>
      <w:r w:rsidRPr="0058101A">
        <w:rPr>
          <w:rFonts w:ascii="Book Antiqua" w:hAnsi="Book Antiqua"/>
          <w:b/>
          <w:sz w:val="22"/>
          <w:szCs w:val="22"/>
        </w:rPr>
        <w:t>Testing and Commissioning:</w:t>
      </w:r>
      <w:r w:rsidRPr="0058101A">
        <w:rPr>
          <w:rFonts w:ascii="Book Antiqua" w:hAnsi="Book Antiqua"/>
          <w:sz w:val="22"/>
          <w:szCs w:val="22"/>
        </w:rPr>
        <w:t xml:space="preserve"> </w:t>
      </w:r>
    </w:p>
    <w:p w14:paraId="0A196087" w14:textId="77777777" w:rsidR="002106EC" w:rsidRPr="0058101A" w:rsidRDefault="00290DE3">
      <w:pPr>
        <w:numPr>
          <w:ilvl w:val="0"/>
          <w:numId w:val="5"/>
        </w:numPr>
        <w:spacing w:after="169"/>
        <w:ind w:right="0" w:hanging="360"/>
        <w:rPr>
          <w:rFonts w:ascii="Book Antiqua" w:hAnsi="Book Antiqua"/>
          <w:sz w:val="22"/>
          <w:szCs w:val="22"/>
        </w:rPr>
      </w:pPr>
      <w:r w:rsidRPr="0058101A">
        <w:rPr>
          <w:rFonts w:ascii="Book Antiqua" w:hAnsi="Book Antiqua"/>
          <w:b/>
          <w:sz w:val="22"/>
          <w:szCs w:val="22"/>
        </w:rPr>
        <w:t>Cable Testing:</w:t>
      </w:r>
      <w:r w:rsidRPr="0058101A">
        <w:rPr>
          <w:rFonts w:ascii="Book Antiqua" w:hAnsi="Book Antiqua"/>
          <w:sz w:val="22"/>
          <w:szCs w:val="22"/>
        </w:rPr>
        <w:t xml:space="preserve"> Performing necessary tests to verify the cable's integrity and proper functioning.  </w:t>
      </w:r>
    </w:p>
    <w:p w14:paraId="0A98C023" w14:textId="77777777" w:rsidR="002106EC" w:rsidRPr="0058101A" w:rsidRDefault="00290DE3">
      <w:pPr>
        <w:numPr>
          <w:ilvl w:val="0"/>
          <w:numId w:val="5"/>
        </w:numPr>
        <w:spacing w:after="167"/>
        <w:ind w:right="0" w:hanging="360"/>
        <w:rPr>
          <w:rFonts w:ascii="Book Antiqua" w:hAnsi="Book Antiqua"/>
          <w:sz w:val="22"/>
          <w:szCs w:val="22"/>
        </w:rPr>
      </w:pPr>
      <w:r w:rsidRPr="0058101A">
        <w:rPr>
          <w:rFonts w:ascii="Book Antiqua" w:hAnsi="Book Antiqua"/>
          <w:b/>
          <w:sz w:val="22"/>
          <w:szCs w:val="22"/>
        </w:rPr>
        <w:t>System Commissioning:</w:t>
      </w:r>
      <w:r w:rsidRPr="0058101A">
        <w:rPr>
          <w:rFonts w:ascii="Book Antiqua" w:hAnsi="Book Antiqua"/>
          <w:sz w:val="22"/>
          <w:szCs w:val="22"/>
        </w:rPr>
        <w:t xml:space="preserve"> Ensuring the cable system is properly connected to the electrical grid and ready for operation.  </w:t>
      </w:r>
    </w:p>
    <w:p w14:paraId="210FAED2" w14:textId="77777777" w:rsidR="002106EC" w:rsidRPr="0058101A" w:rsidRDefault="00290DE3">
      <w:pPr>
        <w:spacing w:after="180" w:line="259" w:lineRule="auto"/>
        <w:ind w:left="1440" w:right="0" w:firstLine="0"/>
        <w:jc w:val="left"/>
        <w:rPr>
          <w:rFonts w:ascii="Book Antiqua" w:hAnsi="Book Antiqua"/>
          <w:sz w:val="22"/>
          <w:szCs w:val="22"/>
        </w:rPr>
      </w:pPr>
      <w:r w:rsidRPr="0058101A">
        <w:rPr>
          <w:rFonts w:ascii="Book Antiqua" w:hAnsi="Book Antiqua"/>
          <w:b/>
          <w:sz w:val="22"/>
          <w:szCs w:val="22"/>
        </w:rPr>
        <w:t xml:space="preserve"> </w:t>
      </w:r>
    </w:p>
    <w:p w14:paraId="71B2794A" w14:textId="77777777" w:rsidR="002106EC" w:rsidRPr="0058101A" w:rsidRDefault="00290DE3">
      <w:pPr>
        <w:spacing w:after="0" w:line="259" w:lineRule="auto"/>
        <w:ind w:left="1440" w:right="0" w:firstLine="0"/>
        <w:jc w:val="left"/>
        <w:rPr>
          <w:rFonts w:ascii="Book Antiqua" w:hAnsi="Book Antiqua"/>
          <w:sz w:val="22"/>
          <w:szCs w:val="22"/>
        </w:rPr>
      </w:pPr>
      <w:r w:rsidRPr="0058101A">
        <w:rPr>
          <w:rFonts w:ascii="Book Antiqua" w:hAnsi="Book Antiqua"/>
          <w:sz w:val="22"/>
          <w:szCs w:val="22"/>
        </w:rPr>
        <w:t xml:space="preserve"> </w:t>
      </w:r>
    </w:p>
    <w:p w14:paraId="66E40544" w14:textId="77777777" w:rsidR="002106EC" w:rsidRPr="0058101A" w:rsidRDefault="00290DE3">
      <w:pPr>
        <w:numPr>
          <w:ilvl w:val="0"/>
          <w:numId w:val="5"/>
        </w:numPr>
        <w:spacing w:after="172" w:line="267" w:lineRule="auto"/>
        <w:ind w:right="0" w:hanging="360"/>
        <w:rPr>
          <w:rFonts w:ascii="Book Antiqua" w:hAnsi="Book Antiqua"/>
          <w:sz w:val="22"/>
          <w:szCs w:val="22"/>
        </w:rPr>
      </w:pPr>
      <w:r w:rsidRPr="0058101A">
        <w:rPr>
          <w:rFonts w:ascii="Book Antiqua" w:hAnsi="Book Antiqua"/>
          <w:b/>
          <w:sz w:val="22"/>
          <w:szCs w:val="22"/>
        </w:rPr>
        <w:t>Documentation:</w:t>
      </w:r>
      <w:r w:rsidRPr="0058101A">
        <w:rPr>
          <w:rFonts w:ascii="Book Antiqua" w:hAnsi="Book Antiqua"/>
          <w:sz w:val="22"/>
          <w:szCs w:val="22"/>
        </w:rPr>
        <w:t xml:space="preserve"> </w:t>
      </w:r>
    </w:p>
    <w:p w14:paraId="54AAE56F" w14:textId="77777777" w:rsidR="002106EC" w:rsidRPr="0058101A" w:rsidRDefault="00290DE3">
      <w:pPr>
        <w:numPr>
          <w:ilvl w:val="0"/>
          <w:numId w:val="5"/>
        </w:numPr>
        <w:spacing w:after="163"/>
        <w:ind w:right="0" w:hanging="360"/>
        <w:rPr>
          <w:rFonts w:ascii="Book Antiqua" w:hAnsi="Book Antiqua"/>
          <w:sz w:val="22"/>
          <w:szCs w:val="22"/>
        </w:rPr>
      </w:pPr>
      <w:r w:rsidRPr="0058101A">
        <w:rPr>
          <w:rFonts w:ascii="Book Antiqua" w:hAnsi="Book Antiqua"/>
          <w:b/>
          <w:sz w:val="22"/>
          <w:szCs w:val="22"/>
        </w:rPr>
        <w:lastRenderedPageBreak/>
        <w:t>As-Built Drawings:</w:t>
      </w:r>
      <w:r w:rsidRPr="0058101A">
        <w:rPr>
          <w:rFonts w:ascii="Book Antiqua" w:hAnsi="Book Antiqua"/>
          <w:sz w:val="22"/>
          <w:szCs w:val="22"/>
        </w:rPr>
        <w:t xml:space="preserve"> Creating detailed records of the cable route and installation details.  </w:t>
      </w:r>
    </w:p>
    <w:p w14:paraId="3B30A419" w14:textId="77777777" w:rsidR="002106EC" w:rsidRPr="0058101A" w:rsidRDefault="00290DE3">
      <w:pPr>
        <w:numPr>
          <w:ilvl w:val="0"/>
          <w:numId w:val="5"/>
        </w:numPr>
        <w:spacing w:after="168"/>
        <w:ind w:right="0" w:hanging="360"/>
        <w:rPr>
          <w:rFonts w:ascii="Book Antiqua" w:hAnsi="Book Antiqua"/>
          <w:sz w:val="22"/>
          <w:szCs w:val="22"/>
        </w:rPr>
      </w:pPr>
      <w:r w:rsidRPr="0058101A">
        <w:rPr>
          <w:rFonts w:ascii="Book Antiqua" w:hAnsi="Book Antiqua"/>
          <w:b/>
          <w:sz w:val="22"/>
          <w:szCs w:val="22"/>
        </w:rPr>
        <w:t>Testing Records:</w:t>
      </w:r>
      <w:r w:rsidRPr="0058101A">
        <w:rPr>
          <w:rFonts w:ascii="Book Antiqua" w:hAnsi="Book Antiqua"/>
          <w:sz w:val="22"/>
          <w:szCs w:val="22"/>
        </w:rPr>
        <w:t xml:space="preserve"> Maintaining records of all cable testing and commissioning results.  </w:t>
      </w:r>
    </w:p>
    <w:p w14:paraId="54142594" w14:textId="77777777" w:rsidR="002106EC" w:rsidRPr="0058101A" w:rsidRDefault="00290DE3">
      <w:pPr>
        <w:numPr>
          <w:ilvl w:val="0"/>
          <w:numId w:val="5"/>
        </w:numPr>
        <w:spacing w:after="172" w:line="267" w:lineRule="auto"/>
        <w:ind w:right="0" w:hanging="360"/>
        <w:rPr>
          <w:rFonts w:ascii="Book Antiqua" w:hAnsi="Book Antiqua"/>
          <w:sz w:val="22"/>
          <w:szCs w:val="22"/>
        </w:rPr>
      </w:pPr>
      <w:r w:rsidRPr="0058101A">
        <w:rPr>
          <w:rFonts w:ascii="Book Antiqua" w:hAnsi="Book Antiqua"/>
          <w:b/>
          <w:sz w:val="22"/>
          <w:szCs w:val="22"/>
        </w:rPr>
        <w:t>Safety and Quality Control:</w:t>
      </w:r>
      <w:r w:rsidRPr="0058101A">
        <w:rPr>
          <w:rFonts w:ascii="Book Antiqua" w:hAnsi="Book Antiqua"/>
          <w:sz w:val="22"/>
          <w:szCs w:val="22"/>
        </w:rPr>
        <w:t xml:space="preserve"> </w:t>
      </w:r>
    </w:p>
    <w:p w14:paraId="23F27815" w14:textId="77777777" w:rsidR="002106EC" w:rsidRPr="0058101A" w:rsidRDefault="00290DE3">
      <w:pPr>
        <w:numPr>
          <w:ilvl w:val="0"/>
          <w:numId w:val="5"/>
        </w:numPr>
        <w:spacing w:after="163"/>
        <w:ind w:right="0" w:hanging="360"/>
        <w:rPr>
          <w:rFonts w:ascii="Book Antiqua" w:hAnsi="Book Antiqua"/>
          <w:sz w:val="22"/>
          <w:szCs w:val="22"/>
        </w:rPr>
      </w:pPr>
      <w:r w:rsidRPr="0058101A">
        <w:rPr>
          <w:rFonts w:ascii="Book Antiqua" w:hAnsi="Book Antiqua"/>
          <w:b/>
          <w:sz w:val="22"/>
          <w:szCs w:val="22"/>
        </w:rPr>
        <w:t>Safety Measures:</w:t>
      </w:r>
      <w:r w:rsidRPr="0058101A">
        <w:rPr>
          <w:rFonts w:ascii="Book Antiqua" w:hAnsi="Book Antiqua"/>
          <w:sz w:val="22"/>
          <w:szCs w:val="22"/>
        </w:rPr>
        <w:t xml:space="preserve"> Implementing safety protocols to protect workers and the public, including the use of personal protective equipment (PPE).  </w:t>
      </w:r>
    </w:p>
    <w:p w14:paraId="27F584E3" w14:textId="77777777" w:rsidR="002106EC" w:rsidRPr="0058101A" w:rsidRDefault="00290DE3">
      <w:pPr>
        <w:numPr>
          <w:ilvl w:val="0"/>
          <w:numId w:val="5"/>
        </w:numPr>
        <w:spacing w:after="168"/>
        <w:ind w:right="0" w:hanging="360"/>
        <w:rPr>
          <w:rFonts w:ascii="Book Antiqua" w:hAnsi="Book Antiqua"/>
          <w:sz w:val="22"/>
          <w:szCs w:val="22"/>
        </w:rPr>
      </w:pPr>
      <w:r w:rsidRPr="0058101A">
        <w:rPr>
          <w:rFonts w:ascii="Book Antiqua" w:hAnsi="Book Antiqua"/>
          <w:b/>
          <w:sz w:val="22"/>
          <w:szCs w:val="22"/>
        </w:rPr>
        <w:t>Quality Control:</w:t>
      </w:r>
      <w:r w:rsidRPr="0058101A">
        <w:rPr>
          <w:rFonts w:ascii="Book Antiqua" w:hAnsi="Book Antiqua"/>
          <w:sz w:val="22"/>
          <w:szCs w:val="22"/>
        </w:rPr>
        <w:t xml:space="preserve"> Inspecting the work at various stages to ensure it meets the required standards and specifications.  </w:t>
      </w:r>
    </w:p>
    <w:p w14:paraId="10F7C857" w14:textId="77777777" w:rsidR="002106EC" w:rsidRPr="0058101A" w:rsidRDefault="00290DE3">
      <w:pPr>
        <w:numPr>
          <w:ilvl w:val="0"/>
          <w:numId w:val="5"/>
        </w:numPr>
        <w:spacing w:after="172" w:line="267" w:lineRule="auto"/>
        <w:ind w:right="0" w:hanging="360"/>
        <w:rPr>
          <w:rFonts w:ascii="Book Antiqua" w:hAnsi="Book Antiqua"/>
          <w:sz w:val="22"/>
          <w:szCs w:val="22"/>
        </w:rPr>
      </w:pPr>
      <w:r w:rsidRPr="0058101A">
        <w:rPr>
          <w:rFonts w:ascii="Book Antiqua" w:hAnsi="Book Antiqua"/>
          <w:b/>
          <w:sz w:val="22"/>
          <w:szCs w:val="22"/>
        </w:rPr>
        <w:t>General requirements of work</w:t>
      </w:r>
      <w:r w:rsidRPr="0058101A">
        <w:rPr>
          <w:rFonts w:ascii="Book Antiqua" w:hAnsi="Book Antiqua"/>
          <w:sz w:val="22"/>
          <w:szCs w:val="22"/>
        </w:rPr>
        <w:t xml:space="preserve">: </w:t>
      </w:r>
    </w:p>
    <w:p w14:paraId="0CCD7D36" w14:textId="77777777" w:rsidR="002106EC" w:rsidRPr="0058101A" w:rsidRDefault="00290DE3">
      <w:pPr>
        <w:spacing w:after="25" w:line="259" w:lineRule="auto"/>
        <w:ind w:left="1080" w:right="0" w:firstLine="0"/>
        <w:jc w:val="left"/>
        <w:rPr>
          <w:rFonts w:ascii="Book Antiqua" w:hAnsi="Book Antiqua"/>
          <w:sz w:val="22"/>
          <w:szCs w:val="22"/>
        </w:rPr>
      </w:pPr>
      <w:r w:rsidRPr="0058101A">
        <w:rPr>
          <w:rFonts w:ascii="Book Antiqua" w:hAnsi="Book Antiqua"/>
          <w:sz w:val="22"/>
          <w:szCs w:val="22"/>
        </w:rPr>
        <w:t xml:space="preserve"> </w:t>
      </w:r>
    </w:p>
    <w:p w14:paraId="42493EA8" w14:textId="77777777" w:rsidR="002106EC" w:rsidRPr="0058101A" w:rsidRDefault="00290DE3">
      <w:pPr>
        <w:numPr>
          <w:ilvl w:val="1"/>
          <w:numId w:val="5"/>
        </w:numPr>
        <w:ind w:right="0" w:hanging="360"/>
        <w:rPr>
          <w:rFonts w:ascii="Book Antiqua" w:hAnsi="Book Antiqua"/>
          <w:sz w:val="22"/>
          <w:szCs w:val="22"/>
        </w:rPr>
      </w:pPr>
      <w:r w:rsidRPr="0058101A">
        <w:rPr>
          <w:rFonts w:ascii="Book Antiqua" w:hAnsi="Book Antiqua"/>
          <w:sz w:val="22"/>
          <w:szCs w:val="22"/>
        </w:rPr>
        <w:t xml:space="preserve">Cable marker “220kV EHV Cable” as per statutory requirements shall be provided all along the route at an interval of 50 meters.   </w:t>
      </w:r>
    </w:p>
    <w:p w14:paraId="0EF59C29" w14:textId="77777777" w:rsidR="002106EC" w:rsidRPr="0058101A" w:rsidRDefault="00290DE3">
      <w:pPr>
        <w:numPr>
          <w:ilvl w:val="1"/>
          <w:numId w:val="5"/>
        </w:numPr>
        <w:ind w:right="0" w:hanging="360"/>
        <w:rPr>
          <w:rFonts w:ascii="Book Antiqua" w:hAnsi="Book Antiqua"/>
          <w:sz w:val="22"/>
          <w:szCs w:val="22"/>
        </w:rPr>
      </w:pPr>
      <w:r w:rsidRPr="0058101A">
        <w:rPr>
          <w:rFonts w:ascii="Book Antiqua" w:hAnsi="Book Antiqua"/>
          <w:sz w:val="22"/>
          <w:szCs w:val="22"/>
        </w:rPr>
        <w:t xml:space="preserve">Supply and installation of straight through joints for complete route. </w:t>
      </w:r>
    </w:p>
    <w:p w14:paraId="7F747E4C" w14:textId="77777777" w:rsidR="002106EC" w:rsidRPr="0058101A" w:rsidRDefault="00290DE3">
      <w:pPr>
        <w:numPr>
          <w:ilvl w:val="1"/>
          <w:numId w:val="5"/>
        </w:numPr>
        <w:ind w:right="0" w:hanging="360"/>
        <w:rPr>
          <w:rFonts w:ascii="Book Antiqua" w:hAnsi="Book Antiqua"/>
          <w:sz w:val="22"/>
          <w:szCs w:val="22"/>
        </w:rPr>
      </w:pPr>
      <w:r w:rsidRPr="0058101A">
        <w:rPr>
          <w:rFonts w:ascii="Book Antiqua" w:hAnsi="Book Antiqua"/>
          <w:sz w:val="22"/>
          <w:szCs w:val="22"/>
        </w:rPr>
        <w:t xml:space="preserve">Supply and installation of all critical installation materials like trefoil clamps, neoprene cushions, support brackets etc. as required for complete route to avoid damage of the cable. Neoprene cushions shall be provided at road crossings to avoid damage of cable due to vibrations during movement of vehicles.  </w:t>
      </w:r>
    </w:p>
    <w:p w14:paraId="331E2CA9" w14:textId="77777777" w:rsidR="002106EC" w:rsidRPr="0058101A" w:rsidRDefault="00290DE3">
      <w:pPr>
        <w:numPr>
          <w:ilvl w:val="1"/>
          <w:numId w:val="5"/>
        </w:numPr>
        <w:ind w:right="0" w:hanging="360"/>
        <w:rPr>
          <w:rFonts w:ascii="Book Antiqua" w:hAnsi="Book Antiqua"/>
          <w:sz w:val="22"/>
          <w:szCs w:val="22"/>
        </w:rPr>
      </w:pPr>
      <w:r w:rsidRPr="0058101A">
        <w:rPr>
          <w:rFonts w:ascii="Book Antiqua" w:hAnsi="Book Antiqua"/>
          <w:sz w:val="22"/>
          <w:szCs w:val="22"/>
        </w:rPr>
        <w:t xml:space="preserve">Bonding of screen/sheath to the earth station through disconnecting type link boxes and SVL (sheath voltage limiter). Bidder shall adopt cross bonding for route under scope. Earthing stations /Earthing pits, earthing materials and earthing conductors wherever applicable for complete route including cable termination and earth link box at ends of cable shall be in contractors’ scope.  </w:t>
      </w:r>
    </w:p>
    <w:p w14:paraId="27A41D66" w14:textId="77777777" w:rsidR="002106EC" w:rsidRPr="0058101A" w:rsidRDefault="00290DE3">
      <w:pPr>
        <w:numPr>
          <w:ilvl w:val="1"/>
          <w:numId w:val="5"/>
        </w:numPr>
        <w:ind w:right="0" w:hanging="360"/>
        <w:rPr>
          <w:rFonts w:ascii="Book Antiqua" w:hAnsi="Book Antiqua"/>
          <w:sz w:val="22"/>
          <w:szCs w:val="22"/>
        </w:rPr>
      </w:pPr>
      <w:r w:rsidRPr="0058101A">
        <w:rPr>
          <w:rFonts w:ascii="Book Antiqua" w:hAnsi="Book Antiqua"/>
          <w:sz w:val="22"/>
          <w:szCs w:val="22"/>
        </w:rPr>
        <w:t xml:space="preserve">The mounting of outdoor termination kit including end termination shall be in the scope of the contractor. Termination of spare cable shall be made such that it can be used for any phase in case of fault or maintenance of any of the three phase cables.   </w:t>
      </w:r>
    </w:p>
    <w:p w14:paraId="5E0888E7" w14:textId="77777777" w:rsidR="002106EC" w:rsidRPr="0058101A" w:rsidRDefault="00290DE3">
      <w:pPr>
        <w:numPr>
          <w:ilvl w:val="1"/>
          <w:numId w:val="5"/>
        </w:numPr>
        <w:ind w:right="0" w:hanging="360"/>
        <w:rPr>
          <w:rFonts w:ascii="Book Antiqua" w:hAnsi="Book Antiqua"/>
          <w:sz w:val="22"/>
          <w:szCs w:val="22"/>
        </w:rPr>
      </w:pPr>
      <w:r w:rsidRPr="0058101A">
        <w:rPr>
          <w:rFonts w:ascii="Book Antiqua" w:hAnsi="Book Antiqua"/>
          <w:sz w:val="22"/>
          <w:szCs w:val="22"/>
        </w:rPr>
        <w:t xml:space="preserve">Testing &amp; Commissioning as per IS: 62067 after installation of cable section shall be under scope of contractor. There is no requirement of do test using AC voltages </w:t>
      </w:r>
      <w:proofErr w:type="spellStart"/>
      <w:r w:rsidRPr="0058101A">
        <w:rPr>
          <w:rFonts w:ascii="Book Antiqua" w:hAnsi="Book Antiqua"/>
          <w:sz w:val="22"/>
          <w:szCs w:val="22"/>
        </w:rPr>
        <w:t>i.e</w:t>
      </w:r>
      <w:proofErr w:type="spellEnd"/>
      <w:r w:rsidRPr="0058101A">
        <w:rPr>
          <w:rFonts w:ascii="Book Antiqua" w:hAnsi="Book Antiqua"/>
          <w:sz w:val="22"/>
          <w:szCs w:val="22"/>
        </w:rPr>
        <w:t xml:space="preserve"> AC voltage test of insulation and Partial Discharge test” as mentioned in IS:62067. </w:t>
      </w:r>
    </w:p>
    <w:p w14:paraId="0878DE43" w14:textId="77777777" w:rsidR="002106EC" w:rsidRPr="0058101A" w:rsidRDefault="00290DE3">
      <w:pPr>
        <w:numPr>
          <w:ilvl w:val="1"/>
          <w:numId w:val="5"/>
        </w:numPr>
        <w:spacing w:after="168"/>
        <w:ind w:right="0" w:hanging="360"/>
        <w:rPr>
          <w:rFonts w:ascii="Book Antiqua" w:hAnsi="Book Antiqua"/>
          <w:sz w:val="22"/>
          <w:szCs w:val="22"/>
        </w:rPr>
      </w:pPr>
      <w:r w:rsidRPr="0058101A">
        <w:rPr>
          <w:rFonts w:ascii="Book Antiqua" w:hAnsi="Book Antiqua"/>
          <w:sz w:val="22"/>
          <w:szCs w:val="22"/>
        </w:rPr>
        <w:t xml:space="preserve">Cable Route, Buried Cable Trench etc. tentative drawings are attached. On award of work, agency shall submit the final route after site visit jointly with the site representative of the Employer and shall submit to the Employer final route, buried cable trench, crossing, etc. drawings for approval.   </w:t>
      </w:r>
    </w:p>
    <w:p w14:paraId="1FF369BD"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 </w:t>
      </w:r>
    </w:p>
    <w:p w14:paraId="582C3061" w14:textId="77777777" w:rsidR="002106EC" w:rsidRPr="0058101A" w:rsidRDefault="00290DE3">
      <w:pPr>
        <w:spacing w:after="180" w:line="259" w:lineRule="auto"/>
        <w:ind w:left="0" w:right="0" w:firstLine="0"/>
        <w:rPr>
          <w:rFonts w:ascii="Book Antiqua" w:hAnsi="Book Antiqua"/>
          <w:sz w:val="22"/>
          <w:szCs w:val="22"/>
        </w:rPr>
      </w:pPr>
      <w:r w:rsidRPr="0058101A">
        <w:rPr>
          <w:rFonts w:ascii="Book Antiqua" w:hAnsi="Book Antiqua"/>
          <w:sz w:val="22"/>
          <w:szCs w:val="22"/>
        </w:rPr>
        <w:t xml:space="preserve"> </w:t>
      </w:r>
    </w:p>
    <w:p w14:paraId="3248E656" w14:textId="77777777" w:rsidR="002106EC" w:rsidRPr="0058101A" w:rsidRDefault="00290DE3">
      <w:pPr>
        <w:spacing w:after="180" w:line="259" w:lineRule="auto"/>
        <w:ind w:left="0" w:right="0" w:firstLine="0"/>
        <w:rPr>
          <w:rFonts w:ascii="Book Antiqua" w:hAnsi="Book Antiqua"/>
          <w:sz w:val="22"/>
          <w:szCs w:val="22"/>
        </w:rPr>
      </w:pPr>
      <w:r w:rsidRPr="0058101A">
        <w:rPr>
          <w:rFonts w:ascii="Book Antiqua" w:hAnsi="Book Antiqua"/>
          <w:sz w:val="22"/>
          <w:szCs w:val="22"/>
        </w:rPr>
        <w:lastRenderedPageBreak/>
        <w:t xml:space="preserve"> </w:t>
      </w:r>
    </w:p>
    <w:p w14:paraId="31B936B4" w14:textId="77777777" w:rsidR="002106EC" w:rsidRPr="0058101A" w:rsidRDefault="00290DE3">
      <w:pPr>
        <w:spacing w:after="180" w:line="259" w:lineRule="auto"/>
        <w:ind w:left="0" w:right="0" w:firstLine="0"/>
        <w:rPr>
          <w:rFonts w:ascii="Book Antiqua" w:hAnsi="Book Antiqua"/>
          <w:sz w:val="22"/>
          <w:szCs w:val="22"/>
        </w:rPr>
      </w:pPr>
      <w:r w:rsidRPr="0058101A">
        <w:rPr>
          <w:rFonts w:ascii="Book Antiqua" w:hAnsi="Book Antiqua"/>
          <w:sz w:val="22"/>
          <w:szCs w:val="22"/>
        </w:rPr>
        <w:t xml:space="preserve"> </w:t>
      </w:r>
    </w:p>
    <w:p w14:paraId="2974597B" w14:textId="77777777" w:rsidR="002106EC" w:rsidRPr="0058101A" w:rsidRDefault="00290DE3">
      <w:pPr>
        <w:spacing w:after="180" w:line="259" w:lineRule="auto"/>
        <w:ind w:left="0" w:right="0" w:firstLine="0"/>
        <w:rPr>
          <w:rFonts w:ascii="Book Antiqua" w:hAnsi="Book Antiqua"/>
          <w:sz w:val="22"/>
          <w:szCs w:val="22"/>
        </w:rPr>
      </w:pPr>
      <w:r w:rsidRPr="0058101A">
        <w:rPr>
          <w:rFonts w:ascii="Book Antiqua" w:hAnsi="Book Antiqua"/>
          <w:sz w:val="22"/>
          <w:szCs w:val="22"/>
        </w:rPr>
        <w:t xml:space="preserve"> </w:t>
      </w:r>
    </w:p>
    <w:p w14:paraId="6F997F19" w14:textId="77777777" w:rsidR="002106EC" w:rsidRPr="0058101A" w:rsidRDefault="00290DE3">
      <w:pPr>
        <w:spacing w:after="0" w:line="259" w:lineRule="auto"/>
        <w:ind w:left="0" w:right="0" w:firstLine="0"/>
        <w:rPr>
          <w:rFonts w:ascii="Book Antiqua" w:hAnsi="Book Antiqua"/>
          <w:sz w:val="22"/>
          <w:szCs w:val="22"/>
        </w:rPr>
      </w:pPr>
      <w:r w:rsidRPr="0058101A">
        <w:rPr>
          <w:rFonts w:ascii="Book Antiqua" w:hAnsi="Book Antiqua"/>
          <w:sz w:val="22"/>
          <w:szCs w:val="22"/>
        </w:rPr>
        <w:t xml:space="preserve"> </w:t>
      </w:r>
    </w:p>
    <w:tbl>
      <w:tblPr>
        <w:tblStyle w:val="TableGrid"/>
        <w:tblW w:w="10262" w:type="dxa"/>
        <w:tblInd w:w="5" w:type="dxa"/>
        <w:tblCellMar>
          <w:top w:w="7" w:type="dxa"/>
          <w:left w:w="106" w:type="dxa"/>
          <w:right w:w="48" w:type="dxa"/>
        </w:tblCellMar>
        <w:tblLook w:val="04A0" w:firstRow="1" w:lastRow="0" w:firstColumn="1" w:lastColumn="0" w:noHBand="0" w:noVBand="1"/>
      </w:tblPr>
      <w:tblGrid>
        <w:gridCol w:w="2266"/>
        <w:gridCol w:w="7996"/>
      </w:tblGrid>
      <w:tr w:rsidR="002106EC" w:rsidRPr="0058101A" w14:paraId="200B397A" w14:textId="77777777">
        <w:trPr>
          <w:trHeight w:val="307"/>
        </w:trPr>
        <w:tc>
          <w:tcPr>
            <w:tcW w:w="10262" w:type="dxa"/>
            <w:gridSpan w:val="2"/>
            <w:tcBorders>
              <w:top w:val="single" w:sz="4" w:space="0" w:color="000000"/>
              <w:left w:val="single" w:sz="4" w:space="0" w:color="000000"/>
              <w:bottom w:val="single" w:sz="4" w:space="0" w:color="000000"/>
              <w:right w:val="single" w:sz="4" w:space="0" w:color="000000"/>
            </w:tcBorders>
          </w:tcPr>
          <w:p w14:paraId="6EADE3DB" w14:textId="77777777" w:rsidR="002106EC" w:rsidRPr="0058101A" w:rsidRDefault="00290DE3">
            <w:pPr>
              <w:spacing w:after="0" w:line="259" w:lineRule="auto"/>
              <w:ind w:left="5" w:right="0" w:firstLine="0"/>
              <w:jc w:val="left"/>
              <w:rPr>
                <w:rFonts w:ascii="Book Antiqua" w:hAnsi="Book Antiqua"/>
                <w:sz w:val="22"/>
                <w:szCs w:val="22"/>
              </w:rPr>
            </w:pPr>
            <w:r w:rsidRPr="0058101A">
              <w:rPr>
                <w:rFonts w:ascii="Book Antiqua" w:hAnsi="Book Antiqua"/>
                <w:b/>
                <w:sz w:val="22"/>
                <w:szCs w:val="22"/>
              </w:rPr>
              <w:t xml:space="preserve">Design guidelines and parameter for cable laying </w:t>
            </w:r>
          </w:p>
        </w:tc>
      </w:tr>
      <w:tr w:rsidR="002106EC" w:rsidRPr="0058101A" w14:paraId="316D7FF0" w14:textId="77777777">
        <w:trPr>
          <w:trHeight w:val="331"/>
        </w:trPr>
        <w:tc>
          <w:tcPr>
            <w:tcW w:w="2266" w:type="dxa"/>
            <w:tcBorders>
              <w:top w:val="single" w:sz="4" w:space="0" w:color="000000"/>
              <w:left w:val="single" w:sz="4" w:space="0" w:color="000000"/>
              <w:bottom w:val="single" w:sz="4" w:space="0" w:color="000000"/>
              <w:right w:val="single" w:sz="4" w:space="0" w:color="000000"/>
            </w:tcBorders>
          </w:tcPr>
          <w:p w14:paraId="69A8CCF8" w14:textId="77777777" w:rsidR="002106EC" w:rsidRPr="0058101A" w:rsidRDefault="00290DE3">
            <w:pPr>
              <w:spacing w:after="0" w:line="259" w:lineRule="auto"/>
              <w:ind w:left="5" w:right="0" w:firstLine="0"/>
              <w:jc w:val="left"/>
              <w:rPr>
                <w:rFonts w:ascii="Book Antiqua" w:hAnsi="Book Antiqua"/>
                <w:sz w:val="22"/>
                <w:szCs w:val="22"/>
              </w:rPr>
            </w:pPr>
            <w:r w:rsidRPr="0058101A">
              <w:rPr>
                <w:rFonts w:ascii="Book Antiqua" w:hAnsi="Book Antiqua"/>
                <w:b/>
                <w:sz w:val="22"/>
                <w:szCs w:val="22"/>
              </w:rPr>
              <w:t xml:space="preserve">Design Parameter </w:t>
            </w:r>
          </w:p>
        </w:tc>
        <w:tc>
          <w:tcPr>
            <w:tcW w:w="7997" w:type="dxa"/>
            <w:tcBorders>
              <w:top w:val="single" w:sz="4" w:space="0" w:color="000000"/>
              <w:left w:val="single" w:sz="4" w:space="0" w:color="000000"/>
              <w:bottom w:val="single" w:sz="4" w:space="0" w:color="000000"/>
              <w:right w:val="single" w:sz="4" w:space="0" w:color="000000"/>
            </w:tcBorders>
          </w:tcPr>
          <w:p w14:paraId="0BCC2328"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b/>
                <w:sz w:val="22"/>
                <w:szCs w:val="22"/>
              </w:rPr>
              <w:t xml:space="preserve">Details </w:t>
            </w:r>
          </w:p>
        </w:tc>
      </w:tr>
      <w:tr w:rsidR="002106EC" w:rsidRPr="0058101A" w14:paraId="370E1B0A" w14:textId="77777777">
        <w:trPr>
          <w:trHeight w:val="5074"/>
        </w:trPr>
        <w:tc>
          <w:tcPr>
            <w:tcW w:w="2266" w:type="dxa"/>
            <w:tcBorders>
              <w:top w:val="single" w:sz="4" w:space="0" w:color="000000"/>
              <w:left w:val="single" w:sz="4" w:space="0" w:color="000000"/>
              <w:bottom w:val="single" w:sz="4" w:space="0" w:color="000000"/>
              <w:right w:val="single" w:sz="4" w:space="0" w:color="000000"/>
            </w:tcBorders>
            <w:vAlign w:val="center"/>
          </w:tcPr>
          <w:p w14:paraId="50D1DBD3" w14:textId="77777777" w:rsidR="002106EC" w:rsidRPr="0058101A" w:rsidRDefault="00290DE3">
            <w:pPr>
              <w:spacing w:after="0" w:line="259" w:lineRule="auto"/>
              <w:ind w:left="5" w:right="0" w:firstLine="0"/>
              <w:jc w:val="left"/>
              <w:rPr>
                <w:rFonts w:ascii="Book Antiqua" w:hAnsi="Book Antiqua"/>
                <w:sz w:val="22"/>
                <w:szCs w:val="22"/>
              </w:rPr>
            </w:pPr>
            <w:r w:rsidRPr="0058101A">
              <w:rPr>
                <w:rFonts w:ascii="Book Antiqua" w:hAnsi="Book Antiqua"/>
                <w:sz w:val="22"/>
                <w:szCs w:val="22"/>
              </w:rPr>
              <w:t xml:space="preserve">Method of laying </w:t>
            </w:r>
          </w:p>
        </w:tc>
        <w:tc>
          <w:tcPr>
            <w:tcW w:w="7997" w:type="dxa"/>
            <w:tcBorders>
              <w:top w:val="single" w:sz="4" w:space="0" w:color="000000"/>
              <w:left w:val="single" w:sz="4" w:space="0" w:color="000000"/>
              <w:bottom w:val="single" w:sz="4" w:space="0" w:color="000000"/>
              <w:right w:val="single" w:sz="4" w:space="0" w:color="000000"/>
            </w:tcBorders>
          </w:tcPr>
          <w:p w14:paraId="1DEB0BFD" w14:textId="4B4C72D0" w:rsidR="002106EC" w:rsidRPr="0058101A" w:rsidRDefault="00290DE3">
            <w:pPr>
              <w:spacing w:after="230" w:line="240" w:lineRule="auto"/>
              <w:ind w:left="0" w:right="62" w:firstLine="0"/>
              <w:rPr>
                <w:rFonts w:ascii="Book Antiqua" w:hAnsi="Book Antiqua"/>
                <w:sz w:val="22"/>
                <w:szCs w:val="22"/>
              </w:rPr>
            </w:pPr>
            <w:r w:rsidRPr="0058101A">
              <w:rPr>
                <w:rFonts w:ascii="Book Antiqua" w:hAnsi="Book Antiqua"/>
                <w:sz w:val="22"/>
                <w:szCs w:val="22"/>
              </w:rPr>
              <w:t xml:space="preserve">Direct laying of cable in ground is to be done. This method involves digging a trench in ground and laying cables on a bedding of minimum 100mm </w:t>
            </w:r>
            <w:r w:rsidRPr="0058101A">
              <w:rPr>
                <w:rFonts w:ascii="Book Antiqua" w:hAnsi="Book Antiqua"/>
                <w:sz w:val="22"/>
                <w:szCs w:val="22"/>
              </w:rPr>
              <w:t xml:space="preserve">sand at the bottom of the trench and covering it with additional </w:t>
            </w:r>
            <w:r w:rsidRPr="0058101A">
              <w:rPr>
                <w:rFonts w:ascii="Book Antiqua" w:hAnsi="Book Antiqua"/>
                <w:sz w:val="22"/>
                <w:szCs w:val="22"/>
              </w:rPr>
              <w:t xml:space="preserve">sand of minimum 100mm and protecting it by means of bricks. </w:t>
            </w:r>
            <w:proofErr w:type="gramStart"/>
            <w:r w:rsidRPr="0058101A">
              <w:rPr>
                <w:rFonts w:ascii="Book Antiqua" w:hAnsi="Book Antiqua"/>
                <w:sz w:val="22"/>
                <w:szCs w:val="22"/>
              </w:rPr>
              <w:t>( as</w:t>
            </w:r>
            <w:proofErr w:type="gramEnd"/>
            <w:r w:rsidRPr="0058101A">
              <w:rPr>
                <w:rFonts w:ascii="Book Antiqua" w:hAnsi="Book Antiqua"/>
                <w:sz w:val="22"/>
                <w:szCs w:val="22"/>
              </w:rPr>
              <w:t xml:space="preserve"> per drawing). </w:t>
            </w:r>
          </w:p>
          <w:p w14:paraId="5D37B6AF" w14:textId="77777777" w:rsidR="002106EC" w:rsidRPr="0058101A" w:rsidRDefault="00290DE3">
            <w:pPr>
              <w:spacing w:after="226" w:line="244" w:lineRule="auto"/>
              <w:ind w:left="0" w:right="0" w:firstLine="0"/>
              <w:rPr>
                <w:rFonts w:ascii="Book Antiqua" w:hAnsi="Book Antiqua"/>
                <w:sz w:val="22"/>
                <w:szCs w:val="22"/>
              </w:rPr>
            </w:pPr>
            <w:r w:rsidRPr="0058101A">
              <w:rPr>
                <w:rFonts w:ascii="Book Antiqua" w:hAnsi="Book Antiqua"/>
                <w:sz w:val="22"/>
                <w:szCs w:val="22"/>
              </w:rPr>
              <w:t xml:space="preserve">The desired minimum clearances are as -Power to Power cable-0.45m </w:t>
            </w:r>
            <w:proofErr w:type="gramStart"/>
            <w:r w:rsidRPr="0058101A">
              <w:rPr>
                <w:rFonts w:ascii="Book Antiqua" w:hAnsi="Book Antiqua"/>
                <w:sz w:val="22"/>
                <w:szCs w:val="22"/>
              </w:rPr>
              <w:t>( drawing</w:t>
            </w:r>
            <w:proofErr w:type="gramEnd"/>
            <w:r w:rsidRPr="0058101A">
              <w:rPr>
                <w:rFonts w:ascii="Book Antiqua" w:hAnsi="Book Antiqua"/>
                <w:sz w:val="22"/>
                <w:szCs w:val="22"/>
              </w:rPr>
              <w:t xml:space="preserve"> attached for reference purpose). </w:t>
            </w:r>
          </w:p>
          <w:p w14:paraId="3D68463E" w14:textId="77777777" w:rsidR="002106EC" w:rsidRPr="0058101A" w:rsidRDefault="00290DE3">
            <w:pPr>
              <w:spacing w:after="226" w:line="244" w:lineRule="auto"/>
              <w:ind w:left="0" w:right="0" w:firstLine="0"/>
              <w:rPr>
                <w:rFonts w:ascii="Book Antiqua" w:hAnsi="Book Antiqua"/>
                <w:sz w:val="22"/>
                <w:szCs w:val="22"/>
              </w:rPr>
            </w:pPr>
            <w:r w:rsidRPr="0058101A">
              <w:rPr>
                <w:rFonts w:ascii="Book Antiqua" w:hAnsi="Book Antiqua"/>
                <w:sz w:val="22"/>
                <w:szCs w:val="22"/>
              </w:rPr>
              <w:t xml:space="preserve">The desired minimum depth of laying from ground surface to the top of cable shall </w:t>
            </w:r>
            <w:proofErr w:type="gramStart"/>
            <w:r w:rsidRPr="0058101A">
              <w:rPr>
                <w:rFonts w:ascii="Book Antiqua" w:hAnsi="Book Antiqua"/>
                <w:sz w:val="22"/>
                <w:szCs w:val="22"/>
              </w:rPr>
              <w:t>be :</w:t>
            </w:r>
            <w:proofErr w:type="gramEnd"/>
            <w:r w:rsidRPr="0058101A">
              <w:rPr>
                <w:rFonts w:ascii="Book Antiqua" w:hAnsi="Book Antiqua"/>
                <w:sz w:val="22"/>
                <w:szCs w:val="22"/>
              </w:rPr>
              <w:t xml:space="preserve"> 220kV grade XLPE Cables: 1.2M </w:t>
            </w:r>
          </w:p>
          <w:p w14:paraId="645B9D3A" w14:textId="77777777" w:rsidR="002106EC" w:rsidRPr="0058101A" w:rsidRDefault="00290DE3">
            <w:pPr>
              <w:spacing w:after="235" w:line="240" w:lineRule="auto"/>
              <w:ind w:left="0" w:right="62" w:firstLine="0"/>
              <w:rPr>
                <w:rFonts w:ascii="Book Antiqua" w:hAnsi="Book Antiqua"/>
                <w:sz w:val="22"/>
                <w:szCs w:val="22"/>
              </w:rPr>
            </w:pPr>
            <w:r w:rsidRPr="0058101A">
              <w:rPr>
                <w:rFonts w:ascii="Book Antiqua" w:hAnsi="Book Antiqua"/>
                <w:sz w:val="22"/>
                <w:szCs w:val="22"/>
              </w:rPr>
              <w:t xml:space="preserve">Spacing shall be maintained uniformly between the cables all along the length including the bends. To maintain the spacing, suitable non-metallic spacer shall be placed </w:t>
            </w:r>
            <w:proofErr w:type="gramStart"/>
            <w:r w:rsidRPr="0058101A">
              <w:rPr>
                <w:rFonts w:ascii="Book Antiqua" w:hAnsi="Book Antiqua"/>
                <w:sz w:val="22"/>
                <w:szCs w:val="22"/>
              </w:rPr>
              <w:t>uniformly .</w:t>
            </w:r>
            <w:proofErr w:type="gramEnd"/>
            <w:r w:rsidRPr="0058101A">
              <w:rPr>
                <w:rFonts w:ascii="Book Antiqua" w:hAnsi="Book Antiqua"/>
                <w:sz w:val="22"/>
                <w:szCs w:val="22"/>
              </w:rPr>
              <w:t xml:space="preserve"> No separate payment shall be done for the spacer. </w:t>
            </w:r>
          </w:p>
          <w:p w14:paraId="29AB98B5" w14:textId="77777777" w:rsidR="002106EC" w:rsidRPr="0058101A" w:rsidRDefault="00290DE3">
            <w:pPr>
              <w:spacing w:after="0" w:line="259" w:lineRule="auto"/>
              <w:ind w:left="0" w:right="62" w:firstLine="0"/>
              <w:rPr>
                <w:rFonts w:ascii="Book Antiqua" w:hAnsi="Book Antiqua"/>
                <w:sz w:val="22"/>
                <w:szCs w:val="22"/>
              </w:rPr>
            </w:pPr>
            <w:r w:rsidRPr="0058101A">
              <w:rPr>
                <w:rFonts w:ascii="Book Antiqua" w:hAnsi="Book Antiqua"/>
                <w:sz w:val="22"/>
                <w:szCs w:val="22"/>
              </w:rPr>
              <w:t xml:space="preserve">Laying of the cables and handling of the same shall be undertaken, </w:t>
            </w:r>
            <w:proofErr w:type="gramStart"/>
            <w:r w:rsidRPr="0058101A">
              <w:rPr>
                <w:rFonts w:ascii="Book Antiqua" w:hAnsi="Book Antiqua"/>
                <w:sz w:val="22"/>
                <w:szCs w:val="22"/>
              </w:rPr>
              <w:t>at all times</w:t>
            </w:r>
            <w:proofErr w:type="gramEnd"/>
            <w:r w:rsidRPr="0058101A">
              <w:rPr>
                <w:rFonts w:ascii="Book Antiqua" w:hAnsi="Book Antiqua"/>
                <w:sz w:val="22"/>
                <w:szCs w:val="22"/>
              </w:rPr>
              <w:t xml:space="preserve">, by adequate staff suitably trained and supplied with all the necessary plant, equipment and tools. </w:t>
            </w:r>
          </w:p>
        </w:tc>
      </w:tr>
      <w:tr w:rsidR="002106EC" w:rsidRPr="0058101A" w14:paraId="086E03E0" w14:textId="77777777">
        <w:trPr>
          <w:trHeight w:val="5808"/>
        </w:trPr>
        <w:tc>
          <w:tcPr>
            <w:tcW w:w="2266" w:type="dxa"/>
            <w:tcBorders>
              <w:top w:val="single" w:sz="4" w:space="0" w:color="000000"/>
              <w:left w:val="single" w:sz="4" w:space="0" w:color="000000"/>
              <w:bottom w:val="single" w:sz="4" w:space="0" w:color="000000"/>
              <w:right w:val="single" w:sz="4" w:space="0" w:color="000000"/>
            </w:tcBorders>
            <w:vAlign w:val="center"/>
          </w:tcPr>
          <w:p w14:paraId="33302CD2" w14:textId="77777777" w:rsidR="002106EC" w:rsidRPr="0058101A" w:rsidRDefault="00290DE3">
            <w:pPr>
              <w:spacing w:after="0" w:line="259" w:lineRule="auto"/>
              <w:ind w:left="5" w:right="0" w:firstLine="0"/>
              <w:rPr>
                <w:rFonts w:ascii="Book Antiqua" w:hAnsi="Book Antiqua"/>
                <w:sz w:val="22"/>
                <w:szCs w:val="22"/>
              </w:rPr>
            </w:pPr>
            <w:r w:rsidRPr="0058101A">
              <w:rPr>
                <w:rFonts w:ascii="Book Antiqua" w:hAnsi="Book Antiqua"/>
                <w:sz w:val="22"/>
                <w:szCs w:val="22"/>
              </w:rPr>
              <w:t xml:space="preserve">Handling and storage of the cable drum </w:t>
            </w:r>
          </w:p>
        </w:tc>
        <w:tc>
          <w:tcPr>
            <w:tcW w:w="7997" w:type="dxa"/>
            <w:tcBorders>
              <w:top w:val="single" w:sz="4" w:space="0" w:color="000000"/>
              <w:left w:val="single" w:sz="4" w:space="0" w:color="000000"/>
              <w:bottom w:val="single" w:sz="4" w:space="0" w:color="000000"/>
              <w:right w:val="single" w:sz="4" w:space="0" w:color="000000"/>
            </w:tcBorders>
          </w:tcPr>
          <w:p w14:paraId="5A343420"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 </w:t>
            </w:r>
          </w:p>
          <w:p w14:paraId="1FC0A68A" w14:textId="77777777" w:rsidR="002106EC" w:rsidRPr="0058101A" w:rsidRDefault="00290DE3">
            <w:pPr>
              <w:spacing w:after="0" w:line="238" w:lineRule="auto"/>
              <w:ind w:left="0" w:right="62" w:firstLine="0"/>
              <w:rPr>
                <w:rFonts w:ascii="Book Antiqua" w:hAnsi="Book Antiqua"/>
                <w:sz w:val="22"/>
                <w:szCs w:val="22"/>
              </w:rPr>
            </w:pPr>
            <w:r w:rsidRPr="0058101A">
              <w:rPr>
                <w:rFonts w:ascii="Book Antiqua" w:hAnsi="Book Antiqua"/>
                <w:sz w:val="22"/>
                <w:szCs w:val="22"/>
              </w:rPr>
              <w:t xml:space="preserve">The cable drum shall be transported upright, so that the weight is distributed on both the flanges. Under no circumstances the cable drum may be laid on its side. During transportation the drum must be properly secured. The cable drum should never be dropped from Lorry or a trailer, </w:t>
            </w:r>
            <w:proofErr w:type="gramStart"/>
            <w:r w:rsidRPr="0058101A">
              <w:rPr>
                <w:rFonts w:ascii="Book Antiqua" w:hAnsi="Book Antiqua"/>
                <w:sz w:val="22"/>
                <w:szCs w:val="22"/>
              </w:rPr>
              <w:t>so as to</w:t>
            </w:r>
            <w:proofErr w:type="gramEnd"/>
            <w:r w:rsidRPr="0058101A">
              <w:rPr>
                <w:rFonts w:ascii="Book Antiqua" w:hAnsi="Book Antiqua"/>
                <w:sz w:val="22"/>
                <w:szCs w:val="22"/>
              </w:rPr>
              <w:t xml:space="preserve"> prevent damage to cable drum </w:t>
            </w:r>
            <w:proofErr w:type="gramStart"/>
            <w:r w:rsidRPr="0058101A">
              <w:rPr>
                <w:rFonts w:ascii="Book Antiqua" w:hAnsi="Book Antiqua"/>
                <w:sz w:val="22"/>
                <w:szCs w:val="22"/>
              </w:rPr>
              <w:t>and also</w:t>
            </w:r>
            <w:proofErr w:type="gramEnd"/>
            <w:r w:rsidRPr="0058101A">
              <w:rPr>
                <w:rFonts w:ascii="Book Antiqua" w:hAnsi="Book Antiqua"/>
                <w:sz w:val="22"/>
                <w:szCs w:val="22"/>
              </w:rPr>
              <w:t xml:space="preserve"> to the cable. Ramp may be used for unloading. The drum may be rolled over short distance, provided the correct direction of rolling as provided on the drum is observed. Alternatively, a mobile crane should be used for lifting and lowering the drum. A chain-pulley arrangement may also to be used to lift the drum and deposit the same on ground if required. </w:t>
            </w:r>
          </w:p>
          <w:p w14:paraId="3CC1B9B9"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 </w:t>
            </w:r>
          </w:p>
          <w:p w14:paraId="6EFED3E2" w14:textId="77777777" w:rsidR="002106EC" w:rsidRPr="0058101A" w:rsidRDefault="00290DE3">
            <w:pPr>
              <w:spacing w:after="0" w:line="238" w:lineRule="auto"/>
              <w:ind w:left="0" w:right="62" w:firstLine="0"/>
              <w:rPr>
                <w:rFonts w:ascii="Book Antiqua" w:hAnsi="Book Antiqua"/>
                <w:sz w:val="22"/>
                <w:szCs w:val="22"/>
              </w:rPr>
            </w:pPr>
            <w:r w:rsidRPr="0058101A">
              <w:rPr>
                <w:rFonts w:ascii="Book Antiqua" w:hAnsi="Book Antiqua"/>
                <w:sz w:val="22"/>
                <w:szCs w:val="22"/>
              </w:rPr>
              <w:t xml:space="preserve">In case the drum are to be stored prior to cable laying, they should be arranged in such a way to leave some space between them for air circulation. It is desirable that the drums stand on battens placed directly under the flanges. Overhead covering is not essential except during monsoon. Cable should however be protected from direct rays of sun by leaving the battens on or by providing some form of sunshade. In no case the drums shall be stored in flat position with flanges horizontal. </w:t>
            </w:r>
          </w:p>
          <w:p w14:paraId="41137199"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 </w:t>
            </w:r>
          </w:p>
          <w:p w14:paraId="21F9D506" w14:textId="77777777" w:rsidR="002106EC" w:rsidRPr="0058101A" w:rsidRDefault="00290DE3">
            <w:pPr>
              <w:spacing w:after="0" w:line="259" w:lineRule="auto"/>
              <w:ind w:left="0" w:right="0" w:firstLine="0"/>
              <w:rPr>
                <w:rFonts w:ascii="Book Antiqua" w:hAnsi="Book Antiqua"/>
                <w:sz w:val="22"/>
                <w:szCs w:val="22"/>
              </w:rPr>
            </w:pPr>
            <w:r w:rsidRPr="0058101A">
              <w:rPr>
                <w:rFonts w:ascii="Book Antiqua" w:hAnsi="Book Antiqua"/>
                <w:sz w:val="22"/>
                <w:szCs w:val="22"/>
              </w:rPr>
              <w:t xml:space="preserve">For transportation of the cable drums from storage site to work site, the drum should be mounted on a trailer or </w:t>
            </w:r>
            <w:proofErr w:type="gramStart"/>
            <w:r w:rsidRPr="0058101A">
              <w:rPr>
                <w:rFonts w:ascii="Book Antiqua" w:hAnsi="Book Antiqua"/>
                <w:sz w:val="22"/>
                <w:szCs w:val="22"/>
              </w:rPr>
              <w:t>a</w:t>
            </w:r>
            <w:proofErr w:type="gramEnd"/>
            <w:r w:rsidRPr="0058101A">
              <w:rPr>
                <w:rFonts w:ascii="Book Antiqua" w:hAnsi="Book Antiqua"/>
                <w:sz w:val="22"/>
                <w:szCs w:val="22"/>
              </w:rPr>
              <w:t xml:space="preserve"> open lorry and unloaded by mobile cranes. </w:t>
            </w:r>
          </w:p>
        </w:tc>
      </w:tr>
      <w:tr w:rsidR="002106EC" w:rsidRPr="0058101A" w14:paraId="5A3F0450" w14:textId="77777777">
        <w:trPr>
          <w:trHeight w:val="1128"/>
        </w:trPr>
        <w:tc>
          <w:tcPr>
            <w:tcW w:w="2266" w:type="dxa"/>
            <w:tcBorders>
              <w:top w:val="nil"/>
              <w:left w:val="single" w:sz="4" w:space="0" w:color="000000"/>
              <w:bottom w:val="single" w:sz="4" w:space="0" w:color="000000"/>
              <w:right w:val="single" w:sz="4" w:space="0" w:color="000000"/>
            </w:tcBorders>
          </w:tcPr>
          <w:p w14:paraId="7F9760CB" w14:textId="77777777" w:rsidR="002106EC" w:rsidRPr="0058101A" w:rsidRDefault="002106EC">
            <w:pPr>
              <w:spacing w:after="160" w:line="259" w:lineRule="auto"/>
              <w:ind w:left="0" w:right="0" w:firstLine="0"/>
              <w:jc w:val="left"/>
              <w:rPr>
                <w:rFonts w:ascii="Book Antiqua" w:hAnsi="Book Antiqua"/>
                <w:sz w:val="22"/>
                <w:szCs w:val="22"/>
              </w:rPr>
            </w:pPr>
          </w:p>
        </w:tc>
        <w:tc>
          <w:tcPr>
            <w:tcW w:w="7997" w:type="dxa"/>
            <w:tcBorders>
              <w:top w:val="nil"/>
              <w:left w:val="single" w:sz="4" w:space="0" w:color="000000"/>
              <w:bottom w:val="single" w:sz="4" w:space="0" w:color="000000"/>
              <w:right w:val="single" w:sz="4" w:space="0" w:color="000000"/>
            </w:tcBorders>
          </w:tcPr>
          <w:p w14:paraId="6D694354"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 </w:t>
            </w:r>
          </w:p>
          <w:p w14:paraId="7A48E9D2"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After cable laying, empty cable drums shall be taken </w:t>
            </w:r>
            <w:proofErr w:type="gramStart"/>
            <w:r w:rsidRPr="0058101A">
              <w:rPr>
                <w:rFonts w:ascii="Book Antiqua" w:hAnsi="Book Antiqua"/>
                <w:sz w:val="22"/>
                <w:szCs w:val="22"/>
              </w:rPr>
              <w:t>return back</w:t>
            </w:r>
            <w:proofErr w:type="gramEnd"/>
            <w:r w:rsidRPr="0058101A">
              <w:rPr>
                <w:rFonts w:ascii="Book Antiqua" w:hAnsi="Book Antiqua"/>
                <w:sz w:val="22"/>
                <w:szCs w:val="22"/>
              </w:rPr>
              <w:t xml:space="preserve"> by vendor from site at their own risk and cost. </w:t>
            </w:r>
            <w:r w:rsidRPr="0058101A">
              <w:rPr>
                <w:rFonts w:ascii="Book Antiqua" w:hAnsi="Book Antiqua"/>
                <w:sz w:val="22"/>
                <w:szCs w:val="22"/>
              </w:rPr>
              <w:tab/>
              <w:t xml:space="preserve"> </w:t>
            </w:r>
          </w:p>
        </w:tc>
      </w:tr>
      <w:tr w:rsidR="002106EC" w:rsidRPr="0058101A" w14:paraId="2F582518" w14:textId="77777777">
        <w:trPr>
          <w:trHeight w:val="8290"/>
        </w:trPr>
        <w:tc>
          <w:tcPr>
            <w:tcW w:w="2266" w:type="dxa"/>
            <w:tcBorders>
              <w:top w:val="single" w:sz="4" w:space="0" w:color="000000"/>
              <w:left w:val="single" w:sz="4" w:space="0" w:color="000000"/>
              <w:bottom w:val="single" w:sz="4" w:space="0" w:color="000000"/>
              <w:right w:val="single" w:sz="4" w:space="0" w:color="000000"/>
            </w:tcBorders>
            <w:vAlign w:val="center"/>
          </w:tcPr>
          <w:p w14:paraId="3E9567F9" w14:textId="77777777" w:rsidR="002106EC" w:rsidRPr="0058101A" w:rsidRDefault="00290DE3">
            <w:pPr>
              <w:spacing w:after="0" w:line="259" w:lineRule="auto"/>
              <w:ind w:left="5" w:right="0" w:firstLine="0"/>
              <w:jc w:val="left"/>
              <w:rPr>
                <w:rFonts w:ascii="Book Antiqua" w:hAnsi="Book Antiqua"/>
                <w:sz w:val="22"/>
                <w:szCs w:val="22"/>
              </w:rPr>
            </w:pPr>
            <w:r w:rsidRPr="0058101A">
              <w:rPr>
                <w:rFonts w:ascii="Book Antiqua" w:hAnsi="Book Antiqua"/>
                <w:sz w:val="22"/>
                <w:szCs w:val="22"/>
              </w:rPr>
              <w:t xml:space="preserve">Cable laying </w:t>
            </w:r>
          </w:p>
        </w:tc>
        <w:tc>
          <w:tcPr>
            <w:tcW w:w="7997" w:type="dxa"/>
            <w:tcBorders>
              <w:top w:val="single" w:sz="4" w:space="0" w:color="000000"/>
              <w:left w:val="single" w:sz="4" w:space="0" w:color="000000"/>
              <w:bottom w:val="single" w:sz="4" w:space="0" w:color="000000"/>
              <w:right w:val="single" w:sz="4" w:space="0" w:color="000000"/>
            </w:tcBorders>
          </w:tcPr>
          <w:p w14:paraId="04C29F6A"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 </w:t>
            </w:r>
          </w:p>
          <w:p w14:paraId="396A64D3" w14:textId="77777777" w:rsidR="002106EC" w:rsidRPr="0058101A" w:rsidRDefault="00290DE3">
            <w:pPr>
              <w:spacing w:after="3" w:line="238" w:lineRule="auto"/>
              <w:ind w:left="0" w:right="60" w:firstLine="0"/>
              <w:rPr>
                <w:rFonts w:ascii="Book Antiqua" w:hAnsi="Book Antiqua"/>
                <w:sz w:val="22"/>
                <w:szCs w:val="22"/>
              </w:rPr>
            </w:pPr>
            <w:r w:rsidRPr="0058101A">
              <w:rPr>
                <w:rFonts w:ascii="Book Antiqua" w:hAnsi="Book Antiqua"/>
                <w:sz w:val="22"/>
                <w:szCs w:val="22"/>
              </w:rPr>
              <w:t xml:space="preserve">The ground over which the drum is positioned at site should be properly consolidated and jacks placed on both sizes of the drum to make the pay-off arrangement stable. Suitable arrangement be made to stop the drum rotation, during cable laying preferably by square wooden poles kept temporarily pivoted over cable roller under the flanges which when required can be applied on the flange as a brake by personnel manning the drum. </w:t>
            </w:r>
          </w:p>
          <w:p w14:paraId="41AAB8C9"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 </w:t>
            </w:r>
          </w:p>
          <w:p w14:paraId="4D7FD175" w14:textId="77777777" w:rsidR="002106EC" w:rsidRPr="0058101A" w:rsidRDefault="00290DE3">
            <w:pPr>
              <w:spacing w:after="2" w:line="238" w:lineRule="auto"/>
              <w:ind w:left="0" w:right="60" w:firstLine="0"/>
              <w:rPr>
                <w:rFonts w:ascii="Book Antiqua" w:hAnsi="Book Antiqua"/>
                <w:sz w:val="22"/>
                <w:szCs w:val="22"/>
              </w:rPr>
            </w:pPr>
            <w:r w:rsidRPr="0058101A">
              <w:rPr>
                <w:rFonts w:ascii="Book Antiqua" w:hAnsi="Book Antiqua"/>
                <w:sz w:val="22"/>
                <w:szCs w:val="22"/>
              </w:rPr>
              <w:t xml:space="preserve"> The cable should always be paved off from the top of the drum. The drum must be positioned in such a way that the arrow on that drum points opposite to the direction of rotation marked on the drum. </w:t>
            </w:r>
          </w:p>
          <w:p w14:paraId="3B93588F"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 </w:t>
            </w:r>
          </w:p>
          <w:p w14:paraId="1EB944BC" w14:textId="77777777" w:rsidR="002106EC" w:rsidRPr="0058101A" w:rsidRDefault="00290DE3">
            <w:pPr>
              <w:spacing w:after="0" w:line="240" w:lineRule="auto"/>
              <w:ind w:left="0" w:right="0" w:firstLine="0"/>
              <w:rPr>
                <w:rFonts w:ascii="Book Antiqua" w:hAnsi="Book Antiqua"/>
                <w:sz w:val="22"/>
                <w:szCs w:val="22"/>
              </w:rPr>
            </w:pPr>
            <w:r w:rsidRPr="0058101A">
              <w:rPr>
                <w:rFonts w:ascii="Book Antiqua" w:hAnsi="Book Antiqua"/>
                <w:sz w:val="22"/>
                <w:szCs w:val="22"/>
              </w:rPr>
              <w:t xml:space="preserve">It must be ensured that the cable is not dragged over sharp object or on the road surface, </w:t>
            </w:r>
            <w:proofErr w:type="gramStart"/>
            <w:r w:rsidRPr="0058101A">
              <w:rPr>
                <w:rFonts w:ascii="Book Antiqua" w:hAnsi="Book Antiqua"/>
                <w:sz w:val="22"/>
                <w:szCs w:val="22"/>
              </w:rPr>
              <w:t>so as to</w:t>
            </w:r>
            <w:proofErr w:type="gramEnd"/>
            <w:r w:rsidRPr="0058101A">
              <w:rPr>
                <w:rFonts w:ascii="Book Antiqua" w:hAnsi="Book Antiqua"/>
                <w:sz w:val="22"/>
                <w:szCs w:val="22"/>
              </w:rPr>
              <w:t xml:space="preserve"> avoid damage to the outer sheath of the cable. </w:t>
            </w:r>
          </w:p>
          <w:p w14:paraId="448EB185"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 </w:t>
            </w:r>
          </w:p>
          <w:p w14:paraId="313D1143"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 Cable supplier's recommended maximum pulling tension shall not be exceeded. </w:t>
            </w:r>
          </w:p>
          <w:p w14:paraId="0ECBF7EE"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 </w:t>
            </w:r>
          </w:p>
          <w:p w14:paraId="41F32EF7" w14:textId="77777777" w:rsidR="002106EC" w:rsidRPr="0058101A" w:rsidRDefault="00290DE3">
            <w:pPr>
              <w:spacing w:after="3" w:line="238" w:lineRule="auto"/>
              <w:ind w:left="0" w:right="60" w:firstLine="0"/>
              <w:rPr>
                <w:rFonts w:ascii="Book Antiqua" w:hAnsi="Book Antiqua"/>
                <w:sz w:val="22"/>
                <w:szCs w:val="22"/>
              </w:rPr>
            </w:pPr>
            <w:r w:rsidRPr="0058101A">
              <w:rPr>
                <w:rFonts w:ascii="Book Antiqua" w:hAnsi="Book Antiqua"/>
                <w:sz w:val="22"/>
                <w:szCs w:val="22"/>
              </w:rPr>
              <w:t xml:space="preserve">Rollers shall be placed at </w:t>
            </w:r>
            <w:proofErr w:type="gramStart"/>
            <w:r w:rsidRPr="0058101A">
              <w:rPr>
                <w:rFonts w:ascii="Book Antiqua" w:hAnsi="Book Antiqua"/>
                <w:sz w:val="22"/>
                <w:szCs w:val="22"/>
              </w:rPr>
              <w:t>intervals</w:t>
            </w:r>
            <w:proofErr w:type="gramEnd"/>
            <w:r w:rsidRPr="0058101A">
              <w:rPr>
                <w:rFonts w:ascii="Book Antiqua" w:hAnsi="Book Antiqua"/>
                <w:sz w:val="22"/>
                <w:szCs w:val="22"/>
              </w:rPr>
              <w:t xml:space="preserve"> and the cable shall be pulled over the rollers. The rollers shall be kept lubricated so that they rotate freely, minimize friction to the cable in motion. Rollers shall be positioned at the bends to minimize side wall frictions.  </w:t>
            </w:r>
          </w:p>
          <w:p w14:paraId="295D9AD7"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 </w:t>
            </w:r>
          </w:p>
          <w:p w14:paraId="0709ED2C" w14:textId="77777777" w:rsidR="002106EC" w:rsidRPr="0058101A" w:rsidRDefault="00290DE3">
            <w:pPr>
              <w:spacing w:after="2" w:line="238" w:lineRule="auto"/>
              <w:ind w:left="0" w:right="60" w:firstLine="0"/>
              <w:rPr>
                <w:rFonts w:ascii="Book Antiqua" w:hAnsi="Book Antiqua"/>
                <w:sz w:val="22"/>
                <w:szCs w:val="22"/>
              </w:rPr>
            </w:pPr>
            <w:r w:rsidRPr="0058101A">
              <w:rPr>
                <w:rFonts w:ascii="Book Antiqua" w:hAnsi="Book Antiqua"/>
                <w:sz w:val="22"/>
                <w:szCs w:val="22"/>
              </w:rPr>
              <w:t xml:space="preserve">The cable should not be pulled out from the drum by lifting of the coil while the drum is lying flat on the flange. This leads to twisting of the armour and cores resulting in permanent damage to the cable. </w:t>
            </w:r>
          </w:p>
          <w:p w14:paraId="22DC53E7"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 </w:t>
            </w:r>
          </w:p>
          <w:p w14:paraId="798B911E" w14:textId="77777777" w:rsidR="002106EC" w:rsidRPr="0058101A" w:rsidRDefault="00290DE3">
            <w:pPr>
              <w:spacing w:after="55" w:line="238" w:lineRule="auto"/>
              <w:ind w:left="0" w:right="60" w:firstLine="0"/>
              <w:rPr>
                <w:rFonts w:ascii="Book Antiqua" w:hAnsi="Book Antiqua"/>
                <w:sz w:val="22"/>
                <w:szCs w:val="22"/>
              </w:rPr>
            </w:pPr>
            <w:r w:rsidRPr="0058101A">
              <w:rPr>
                <w:rFonts w:ascii="Book Antiqua" w:hAnsi="Book Antiqua"/>
                <w:sz w:val="22"/>
                <w:szCs w:val="22"/>
              </w:rPr>
              <w:t xml:space="preserve"> To avoid ingress of moisture, it must be observed that the end capping of the cables is not damaged. Cut pieces of the cables must be capped immediately, before laying of the same is taken up. </w:t>
            </w:r>
          </w:p>
          <w:p w14:paraId="7A4B21AF"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  </w:t>
            </w:r>
          </w:p>
        </w:tc>
      </w:tr>
      <w:tr w:rsidR="002106EC" w:rsidRPr="0058101A" w14:paraId="10C8DD49" w14:textId="77777777">
        <w:trPr>
          <w:trHeight w:val="562"/>
        </w:trPr>
        <w:tc>
          <w:tcPr>
            <w:tcW w:w="2266" w:type="dxa"/>
            <w:tcBorders>
              <w:top w:val="single" w:sz="4" w:space="0" w:color="000000"/>
              <w:left w:val="single" w:sz="4" w:space="0" w:color="000000"/>
              <w:bottom w:val="single" w:sz="4" w:space="0" w:color="000000"/>
              <w:right w:val="single" w:sz="4" w:space="0" w:color="000000"/>
            </w:tcBorders>
            <w:vAlign w:val="bottom"/>
          </w:tcPr>
          <w:p w14:paraId="6393E08F" w14:textId="77777777" w:rsidR="002106EC" w:rsidRPr="0058101A" w:rsidRDefault="00290DE3">
            <w:pPr>
              <w:spacing w:after="0" w:line="259" w:lineRule="auto"/>
              <w:ind w:left="5" w:right="0" w:firstLine="0"/>
              <w:jc w:val="left"/>
              <w:rPr>
                <w:rFonts w:ascii="Book Antiqua" w:hAnsi="Book Antiqua"/>
                <w:sz w:val="22"/>
                <w:szCs w:val="22"/>
              </w:rPr>
            </w:pPr>
            <w:r w:rsidRPr="0058101A">
              <w:rPr>
                <w:rFonts w:ascii="Book Antiqua" w:hAnsi="Book Antiqua"/>
                <w:sz w:val="22"/>
                <w:szCs w:val="22"/>
              </w:rPr>
              <w:t xml:space="preserve">Excavated Material </w:t>
            </w:r>
          </w:p>
        </w:tc>
        <w:tc>
          <w:tcPr>
            <w:tcW w:w="7997" w:type="dxa"/>
            <w:tcBorders>
              <w:top w:val="single" w:sz="4" w:space="0" w:color="000000"/>
              <w:left w:val="single" w:sz="4" w:space="0" w:color="000000"/>
              <w:bottom w:val="single" w:sz="4" w:space="0" w:color="000000"/>
              <w:right w:val="single" w:sz="4" w:space="0" w:color="000000"/>
            </w:tcBorders>
          </w:tcPr>
          <w:p w14:paraId="3B1ABBCB" w14:textId="77777777" w:rsidR="002106EC" w:rsidRPr="0058101A" w:rsidRDefault="00290DE3">
            <w:pPr>
              <w:spacing w:after="31" w:line="259" w:lineRule="auto"/>
              <w:ind w:left="0" w:right="0" w:firstLine="0"/>
              <w:jc w:val="left"/>
              <w:rPr>
                <w:rFonts w:ascii="Book Antiqua" w:hAnsi="Book Antiqua"/>
                <w:sz w:val="22"/>
                <w:szCs w:val="22"/>
              </w:rPr>
            </w:pPr>
            <w:r w:rsidRPr="0058101A">
              <w:rPr>
                <w:rFonts w:ascii="Book Antiqua" w:hAnsi="Book Antiqua"/>
                <w:sz w:val="22"/>
                <w:szCs w:val="22"/>
              </w:rPr>
              <w:t xml:space="preserve">The excavated earth shall be so stored at site, that it shall not cause any hurdle. </w:t>
            </w:r>
          </w:p>
          <w:p w14:paraId="0BA33F87"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  </w:t>
            </w:r>
          </w:p>
        </w:tc>
      </w:tr>
    </w:tbl>
    <w:p w14:paraId="04DDF8B0" w14:textId="77777777" w:rsidR="002106EC" w:rsidRPr="0058101A" w:rsidRDefault="00290DE3">
      <w:pPr>
        <w:spacing w:after="21" w:line="259" w:lineRule="auto"/>
        <w:ind w:left="1800" w:right="0" w:firstLine="0"/>
        <w:jc w:val="left"/>
        <w:rPr>
          <w:rFonts w:ascii="Book Antiqua" w:hAnsi="Book Antiqua"/>
          <w:sz w:val="22"/>
          <w:szCs w:val="22"/>
        </w:rPr>
      </w:pPr>
      <w:r w:rsidRPr="0058101A">
        <w:rPr>
          <w:rFonts w:ascii="Book Antiqua" w:hAnsi="Book Antiqua"/>
          <w:sz w:val="22"/>
          <w:szCs w:val="22"/>
        </w:rPr>
        <w:t xml:space="preserve"> </w:t>
      </w:r>
    </w:p>
    <w:p w14:paraId="529A3022" w14:textId="77777777" w:rsidR="002106EC" w:rsidRPr="0058101A" w:rsidRDefault="00290DE3">
      <w:pPr>
        <w:spacing w:after="16" w:line="259" w:lineRule="auto"/>
        <w:ind w:left="1800" w:right="0" w:firstLine="0"/>
        <w:jc w:val="left"/>
        <w:rPr>
          <w:rFonts w:ascii="Book Antiqua" w:hAnsi="Book Antiqua"/>
          <w:sz w:val="22"/>
          <w:szCs w:val="22"/>
        </w:rPr>
      </w:pPr>
      <w:r w:rsidRPr="0058101A">
        <w:rPr>
          <w:rFonts w:ascii="Book Antiqua" w:hAnsi="Book Antiqua"/>
          <w:sz w:val="22"/>
          <w:szCs w:val="22"/>
        </w:rPr>
        <w:t xml:space="preserve"> </w:t>
      </w:r>
    </w:p>
    <w:p w14:paraId="00356B09" w14:textId="77777777" w:rsidR="002106EC" w:rsidRPr="0058101A" w:rsidRDefault="00290DE3">
      <w:pPr>
        <w:spacing w:after="21" w:line="259" w:lineRule="auto"/>
        <w:ind w:left="1080" w:right="0" w:firstLine="0"/>
        <w:jc w:val="left"/>
        <w:rPr>
          <w:rFonts w:ascii="Book Antiqua" w:hAnsi="Book Antiqua"/>
          <w:sz w:val="22"/>
          <w:szCs w:val="22"/>
        </w:rPr>
      </w:pPr>
      <w:r w:rsidRPr="0058101A">
        <w:rPr>
          <w:rFonts w:ascii="Book Antiqua" w:hAnsi="Book Antiqua"/>
          <w:b/>
          <w:sz w:val="22"/>
          <w:szCs w:val="22"/>
        </w:rPr>
        <w:t xml:space="preserve"> </w:t>
      </w:r>
    </w:p>
    <w:p w14:paraId="1C57F437" w14:textId="77777777" w:rsidR="002106EC" w:rsidRPr="0058101A" w:rsidRDefault="00290DE3">
      <w:pPr>
        <w:spacing w:after="25" w:line="259" w:lineRule="auto"/>
        <w:ind w:left="720" w:right="0" w:firstLine="0"/>
        <w:jc w:val="left"/>
        <w:rPr>
          <w:rFonts w:ascii="Book Antiqua" w:hAnsi="Book Antiqua"/>
          <w:sz w:val="22"/>
          <w:szCs w:val="22"/>
        </w:rPr>
      </w:pPr>
      <w:r w:rsidRPr="0058101A">
        <w:rPr>
          <w:rFonts w:ascii="Book Antiqua" w:hAnsi="Book Antiqua"/>
          <w:b/>
          <w:sz w:val="22"/>
          <w:szCs w:val="22"/>
        </w:rPr>
        <w:t xml:space="preserve"> </w:t>
      </w:r>
    </w:p>
    <w:p w14:paraId="7540A171" w14:textId="77777777" w:rsidR="002106EC" w:rsidRPr="0058101A" w:rsidRDefault="00290DE3">
      <w:pPr>
        <w:spacing w:after="8" w:line="267" w:lineRule="auto"/>
        <w:ind w:left="355" w:right="0" w:hanging="10"/>
        <w:rPr>
          <w:rFonts w:ascii="Book Antiqua" w:hAnsi="Book Antiqua"/>
          <w:sz w:val="22"/>
          <w:szCs w:val="22"/>
        </w:rPr>
      </w:pPr>
      <w:r w:rsidRPr="0058101A">
        <w:rPr>
          <w:rFonts w:ascii="Book Antiqua" w:hAnsi="Book Antiqua"/>
          <w:b/>
          <w:sz w:val="22"/>
          <w:szCs w:val="22"/>
        </w:rPr>
        <w:t>3.</w:t>
      </w:r>
      <w:r w:rsidRPr="0058101A">
        <w:rPr>
          <w:rFonts w:ascii="Book Antiqua" w:eastAsia="Arial" w:hAnsi="Book Antiqua" w:cs="Arial"/>
          <w:b/>
          <w:sz w:val="22"/>
          <w:szCs w:val="22"/>
        </w:rPr>
        <w:t xml:space="preserve"> </w:t>
      </w:r>
      <w:r w:rsidRPr="0058101A">
        <w:rPr>
          <w:rFonts w:ascii="Book Antiqua" w:hAnsi="Book Antiqua"/>
          <w:b/>
          <w:sz w:val="22"/>
          <w:szCs w:val="22"/>
        </w:rPr>
        <w:t xml:space="preserve">SPECIFIC EXCLUSIONS  </w:t>
      </w:r>
    </w:p>
    <w:p w14:paraId="4B7E74DF" w14:textId="77777777" w:rsidR="002106EC" w:rsidRPr="0058101A" w:rsidRDefault="00290DE3">
      <w:pPr>
        <w:ind w:left="720" w:right="0" w:firstLine="0"/>
        <w:rPr>
          <w:rFonts w:ascii="Book Antiqua" w:hAnsi="Book Antiqua"/>
          <w:sz w:val="22"/>
          <w:szCs w:val="22"/>
        </w:rPr>
      </w:pPr>
      <w:r w:rsidRPr="0058101A">
        <w:rPr>
          <w:rFonts w:ascii="Book Antiqua" w:hAnsi="Book Antiqua"/>
          <w:sz w:val="22"/>
          <w:szCs w:val="22"/>
        </w:rPr>
        <w:t xml:space="preserve">The following items of work are specifically excluded from the scope of the specification: </w:t>
      </w:r>
    </w:p>
    <w:p w14:paraId="4D565C90" w14:textId="77777777" w:rsidR="002106EC" w:rsidRPr="0058101A" w:rsidRDefault="00290DE3">
      <w:pPr>
        <w:spacing w:after="25" w:line="259" w:lineRule="auto"/>
        <w:ind w:left="720" w:right="0" w:firstLine="0"/>
        <w:jc w:val="left"/>
        <w:rPr>
          <w:rFonts w:ascii="Book Antiqua" w:hAnsi="Book Antiqua"/>
          <w:sz w:val="22"/>
          <w:szCs w:val="22"/>
        </w:rPr>
      </w:pPr>
      <w:r w:rsidRPr="0058101A">
        <w:rPr>
          <w:rFonts w:ascii="Book Antiqua" w:hAnsi="Book Antiqua"/>
          <w:sz w:val="22"/>
          <w:szCs w:val="22"/>
        </w:rPr>
        <w:t xml:space="preserve"> </w:t>
      </w:r>
    </w:p>
    <w:p w14:paraId="0529DA15" w14:textId="77777777" w:rsidR="002106EC" w:rsidRPr="0058101A" w:rsidRDefault="00290DE3">
      <w:pPr>
        <w:numPr>
          <w:ilvl w:val="0"/>
          <w:numId w:val="6"/>
        </w:numPr>
        <w:ind w:right="0" w:hanging="360"/>
        <w:rPr>
          <w:rFonts w:ascii="Book Antiqua" w:hAnsi="Book Antiqua"/>
          <w:sz w:val="22"/>
          <w:szCs w:val="22"/>
        </w:rPr>
      </w:pPr>
      <w:r w:rsidRPr="0058101A">
        <w:rPr>
          <w:rFonts w:ascii="Book Antiqua" w:hAnsi="Book Antiqua"/>
          <w:sz w:val="22"/>
          <w:szCs w:val="22"/>
        </w:rPr>
        <w:t xml:space="preserve">Supply of Cable termination Support Structure  </w:t>
      </w:r>
    </w:p>
    <w:p w14:paraId="319FFBF8" w14:textId="77777777" w:rsidR="002106EC" w:rsidRPr="0058101A" w:rsidRDefault="00290DE3">
      <w:pPr>
        <w:numPr>
          <w:ilvl w:val="0"/>
          <w:numId w:val="6"/>
        </w:numPr>
        <w:ind w:right="0" w:hanging="360"/>
        <w:rPr>
          <w:rFonts w:ascii="Book Antiqua" w:hAnsi="Book Antiqua"/>
          <w:sz w:val="22"/>
          <w:szCs w:val="22"/>
        </w:rPr>
      </w:pPr>
      <w:r w:rsidRPr="0058101A">
        <w:rPr>
          <w:rFonts w:ascii="Book Antiqua" w:hAnsi="Book Antiqua"/>
          <w:sz w:val="22"/>
          <w:szCs w:val="22"/>
        </w:rPr>
        <w:t xml:space="preserve">Foundation of Cable termination Support Structure  </w:t>
      </w:r>
    </w:p>
    <w:p w14:paraId="6192369A" w14:textId="77777777" w:rsidR="002106EC" w:rsidRPr="0058101A" w:rsidRDefault="00290DE3">
      <w:pPr>
        <w:spacing w:after="0" w:line="278" w:lineRule="auto"/>
        <w:ind w:left="720" w:right="6819" w:firstLine="0"/>
        <w:jc w:val="left"/>
        <w:rPr>
          <w:rFonts w:ascii="Book Antiqua" w:hAnsi="Book Antiqua"/>
          <w:sz w:val="22"/>
          <w:szCs w:val="22"/>
        </w:rPr>
      </w:pPr>
      <w:r w:rsidRPr="0058101A">
        <w:rPr>
          <w:rFonts w:ascii="Book Antiqua" w:hAnsi="Book Antiqua"/>
          <w:sz w:val="22"/>
          <w:szCs w:val="22"/>
        </w:rPr>
        <w:lastRenderedPageBreak/>
        <w:t xml:space="preserve">  </w:t>
      </w:r>
    </w:p>
    <w:p w14:paraId="4145A629" w14:textId="77777777" w:rsidR="002106EC" w:rsidRPr="0058101A" w:rsidRDefault="00290DE3">
      <w:pPr>
        <w:pStyle w:val="Heading1"/>
        <w:ind w:left="355"/>
        <w:rPr>
          <w:rFonts w:ascii="Book Antiqua" w:hAnsi="Book Antiqua"/>
          <w:sz w:val="22"/>
          <w:szCs w:val="22"/>
        </w:rPr>
      </w:pPr>
      <w:r w:rsidRPr="0058101A">
        <w:rPr>
          <w:rFonts w:ascii="Book Antiqua" w:hAnsi="Book Antiqua"/>
          <w:sz w:val="22"/>
          <w:szCs w:val="22"/>
          <w:u w:val="none"/>
        </w:rPr>
        <w:t>4.</w:t>
      </w:r>
      <w:r w:rsidRPr="0058101A">
        <w:rPr>
          <w:rFonts w:ascii="Book Antiqua" w:eastAsia="Arial" w:hAnsi="Book Antiqua" w:cs="Arial"/>
          <w:sz w:val="22"/>
          <w:szCs w:val="22"/>
          <w:u w:val="none"/>
        </w:rPr>
        <w:t xml:space="preserve"> </w:t>
      </w:r>
      <w:r w:rsidRPr="0058101A">
        <w:rPr>
          <w:rFonts w:ascii="Book Antiqua" w:hAnsi="Book Antiqua"/>
          <w:sz w:val="22"/>
          <w:szCs w:val="22"/>
        </w:rPr>
        <w:t>PHYSICAL AND OTHER PARAMETERS OF THE SUBSTATION</w:t>
      </w:r>
      <w:r w:rsidRPr="0058101A">
        <w:rPr>
          <w:rFonts w:ascii="Book Antiqua" w:hAnsi="Book Antiqua"/>
          <w:sz w:val="22"/>
          <w:szCs w:val="22"/>
          <w:u w:val="none"/>
        </w:rPr>
        <w:t xml:space="preserve"> </w:t>
      </w:r>
    </w:p>
    <w:p w14:paraId="2804422C" w14:textId="77777777" w:rsidR="002106EC" w:rsidRPr="0058101A" w:rsidRDefault="00290DE3">
      <w:pPr>
        <w:spacing w:after="0" w:line="259" w:lineRule="auto"/>
        <w:ind w:left="1080" w:right="0" w:firstLine="0"/>
        <w:jc w:val="left"/>
        <w:rPr>
          <w:rFonts w:ascii="Book Antiqua" w:hAnsi="Book Antiqua"/>
          <w:sz w:val="22"/>
          <w:szCs w:val="22"/>
        </w:rPr>
      </w:pPr>
      <w:r w:rsidRPr="0058101A">
        <w:rPr>
          <w:rFonts w:ascii="Book Antiqua" w:hAnsi="Book Antiqua"/>
          <w:b/>
          <w:sz w:val="22"/>
          <w:szCs w:val="22"/>
        </w:rPr>
        <w:t xml:space="preserve"> </w:t>
      </w:r>
    </w:p>
    <w:tbl>
      <w:tblPr>
        <w:tblStyle w:val="TableGrid"/>
        <w:tblW w:w="6802" w:type="dxa"/>
        <w:tblInd w:w="994" w:type="dxa"/>
        <w:tblCellMar>
          <w:top w:w="12" w:type="dxa"/>
          <w:left w:w="106" w:type="dxa"/>
          <w:bottom w:w="6" w:type="dxa"/>
        </w:tblCellMar>
        <w:tblLook w:val="04A0" w:firstRow="1" w:lastRow="0" w:firstColumn="1" w:lastColumn="0" w:noHBand="0" w:noVBand="1"/>
      </w:tblPr>
      <w:tblGrid>
        <w:gridCol w:w="706"/>
        <w:gridCol w:w="2690"/>
        <w:gridCol w:w="3406"/>
      </w:tblGrid>
      <w:tr w:rsidR="002106EC" w:rsidRPr="0058101A" w14:paraId="759FF927" w14:textId="77777777" w:rsidTr="005D037F">
        <w:trPr>
          <w:trHeight w:val="302"/>
        </w:trPr>
        <w:tc>
          <w:tcPr>
            <w:tcW w:w="706" w:type="dxa"/>
            <w:tcBorders>
              <w:top w:val="single" w:sz="4" w:space="0" w:color="000000"/>
              <w:left w:val="single" w:sz="4" w:space="0" w:color="000000"/>
              <w:bottom w:val="single" w:sz="4" w:space="0" w:color="000000"/>
              <w:right w:val="single" w:sz="4" w:space="0" w:color="000000"/>
            </w:tcBorders>
            <w:vAlign w:val="center"/>
          </w:tcPr>
          <w:p w14:paraId="466B4C34"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i) </w:t>
            </w:r>
          </w:p>
        </w:tc>
        <w:tc>
          <w:tcPr>
            <w:tcW w:w="2690" w:type="dxa"/>
            <w:tcBorders>
              <w:top w:val="single" w:sz="4" w:space="0" w:color="000000"/>
              <w:left w:val="single" w:sz="4" w:space="0" w:color="000000"/>
              <w:bottom w:val="single" w:sz="4" w:space="0" w:color="000000"/>
              <w:right w:val="single" w:sz="4" w:space="0" w:color="000000"/>
            </w:tcBorders>
            <w:vAlign w:val="center"/>
          </w:tcPr>
          <w:p w14:paraId="1D5745E7" w14:textId="77777777" w:rsidR="002106EC" w:rsidRPr="0058101A" w:rsidRDefault="00290DE3">
            <w:pPr>
              <w:spacing w:after="0" w:line="259" w:lineRule="auto"/>
              <w:ind w:left="5" w:right="0" w:firstLine="0"/>
              <w:jc w:val="left"/>
              <w:rPr>
                <w:rFonts w:ascii="Book Antiqua" w:hAnsi="Book Antiqua"/>
                <w:sz w:val="22"/>
                <w:szCs w:val="22"/>
              </w:rPr>
            </w:pPr>
            <w:r w:rsidRPr="0058101A">
              <w:rPr>
                <w:rFonts w:ascii="Book Antiqua" w:hAnsi="Book Antiqua"/>
                <w:sz w:val="22"/>
                <w:szCs w:val="22"/>
              </w:rPr>
              <w:t xml:space="preserve">Name of Substation </w:t>
            </w:r>
          </w:p>
        </w:tc>
        <w:tc>
          <w:tcPr>
            <w:tcW w:w="3406" w:type="dxa"/>
            <w:tcBorders>
              <w:top w:val="single" w:sz="4" w:space="0" w:color="000000"/>
              <w:left w:val="single" w:sz="4" w:space="0" w:color="000000"/>
              <w:bottom w:val="single" w:sz="4" w:space="0" w:color="000000"/>
              <w:right w:val="single" w:sz="4" w:space="0" w:color="000000"/>
            </w:tcBorders>
            <w:vAlign w:val="center"/>
          </w:tcPr>
          <w:p w14:paraId="7CD0E7C9" w14:textId="77777777" w:rsidR="002106EC" w:rsidRDefault="00290DE3">
            <w:pPr>
              <w:spacing w:after="0" w:line="259" w:lineRule="auto"/>
              <w:ind w:left="5" w:right="0" w:firstLine="0"/>
              <w:jc w:val="left"/>
              <w:rPr>
                <w:rFonts w:ascii="Book Antiqua" w:hAnsi="Book Antiqua"/>
                <w:sz w:val="22"/>
                <w:szCs w:val="22"/>
              </w:rPr>
            </w:pPr>
            <w:r w:rsidRPr="0058101A">
              <w:rPr>
                <w:rFonts w:ascii="Book Antiqua" w:hAnsi="Book Antiqua"/>
                <w:sz w:val="22"/>
                <w:szCs w:val="22"/>
              </w:rPr>
              <w:t xml:space="preserve">400/220KV </w:t>
            </w:r>
            <w:r w:rsidR="00593623">
              <w:rPr>
                <w:rFonts w:ascii="Book Antiqua" w:hAnsi="Book Antiqua"/>
                <w:sz w:val="22"/>
                <w:szCs w:val="22"/>
              </w:rPr>
              <w:t>Raipur</w:t>
            </w:r>
            <w:r w:rsidRPr="0058101A">
              <w:rPr>
                <w:rFonts w:ascii="Book Antiqua" w:hAnsi="Book Antiqua"/>
                <w:sz w:val="22"/>
                <w:szCs w:val="22"/>
              </w:rPr>
              <w:t xml:space="preserve"> S/s </w:t>
            </w:r>
          </w:p>
          <w:p w14:paraId="38216EAF" w14:textId="22EF162B" w:rsidR="00717DD9" w:rsidRPr="0058101A" w:rsidRDefault="00717DD9">
            <w:pPr>
              <w:spacing w:after="0" w:line="259" w:lineRule="auto"/>
              <w:ind w:left="5" w:right="0" w:firstLine="0"/>
              <w:jc w:val="left"/>
              <w:rPr>
                <w:rFonts w:ascii="Book Antiqua" w:hAnsi="Book Antiqua"/>
                <w:sz w:val="22"/>
                <w:szCs w:val="22"/>
              </w:rPr>
            </w:pPr>
            <w:proofErr w:type="spellStart"/>
            <w:r w:rsidRPr="00717DD9">
              <w:rPr>
                <w:rFonts w:ascii="Book Antiqua" w:hAnsi="Book Antiqua"/>
                <w:sz w:val="22"/>
                <w:szCs w:val="22"/>
              </w:rPr>
              <w:t>Kumhari</w:t>
            </w:r>
            <w:proofErr w:type="spellEnd"/>
          </w:p>
        </w:tc>
      </w:tr>
      <w:tr w:rsidR="002106EC" w:rsidRPr="0058101A" w14:paraId="2DF57F0F" w14:textId="77777777" w:rsidTr="005D037F">
        <w:trPr>
          <w:trHeight w:val="509"/>
        </w:trPr>
        <w:tc>
          <w:tcPr>
            <w:tcW w:w="706" w:type="dxa"/>
            <w:tcBorders>
              <w:top w:val="single" w:sz="4" w:space="0" w:color="000000"/>
              <w:left w:val="single" w:sz="4" w:space="0" w:color="000000"/>
              <w:bottom w:val="single" w:sz="4" w:space="0" w:color="000000"/>
              <w:right w:val="single" w:sz="4" w:space="0" w:color="000000"/>
            </w:tcBorders>
            <w:vAlign w:val="center"/>
          </w:tcPr>
          <w:p w14:paraId="1526353F"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ii) </w:t>
            </w:r>
          </w:p>
        </w:tc>
        <w:tc>
          <w:tcPr>
            <w:tcW w:w="2690" w:type="dxa"/>
            <w:tcBorders>
              <w:top w:val="single" w:sz="4" w:space="0" w:color="000000"/>
              <w:left w:val="single" w:sz="4" w:space="0" w:color="000000"/>
              <w:bottom w:val="single" w:sz="4" w:space="0" w:color="000000"/>
              <w:right w:val="single" w:sz="4" w:space="0" w:color="000000"/>
            </w:tcBorders>
            <w:vAlign w:val="center"/>
          </w:tcPr>
          <w:p w14:paraId="75D570E6" w14:textId="77777777" w:rsidR="002106EC" w:rsidRPr="0058101A" w:rsidRDefault="00290DE3">
            <w:pPr>
              <w:spacing w:after="0" w:line="259" w:lineRule="auto"/>
              <w:ind w:left="5" w:right="0" w:firstLine="0"/>
              <w:jc w:val="left"/>
              <w:rPr>
                <w:rFonts w:ascii="Book Antiqua" w:hAnsi="Book Antiqua"/>
                <w:sz w:val="22"/>
                <w:szCs w:val="22"/>
              </w:rPr>
            </w:pPr>
            <w:r w:rsidRPr="0058101A">
              <w:rPr>
                <w:rFonts w:ascii="Book Antiqua" w:hAnsi="Book Antiqua"/>
                <w:sz w:val="22"/>
                <w:szCs w:val="22"/>
              </w:rPr>
              <w:t xml:space="preserve">Name of state </w:t>
            </w:r>
          </w:p>
        </w:tc>
        <w:tc>
          <w:tcPr>
            <w:tcW w:w="3406" w:type="dxa"/>
            <w:tcBorders>
              <w:top w:val="single" w:sz="4" w:space="0" w:color="000000"/>
              <w:left w:val="single" w:sz="4" w:space="0" w:color="000000"/>
              <w:bottom w:val="single" w:sz="4" w:space="0" w:color="000000"/>
              <w:right w:val="single" w:sz="4" w:space="0" w:color="000000"/>
            </w:tcBorders>
            <w:vAlign w:val="center"/>
          </w:tcPr>
          <w:p w14:paraId="18591E8B" w14:textId="096C02CA" w:rsidR="002106EC" w:rsidRPr="0058101A" w:rsidRDefault="0073469E">
            <w:pPr>
              <w:spacing w:after="0" w:line="259" w:lineRule="auto"/>
              <w:ind w:left="5" w:right="0" w:firstLine="0"/>
              <w:jc w:val="left"/>
              <w:rPr>
                <w:rFonts w:ascii="Book Antiqua" w:hAnsi="Book Antiqua"/>
                <w:sz w:val="22"/>
                <w:szCs w:val="22"/>
              </w:rPr>
            </w:pPr>
            <w:r w:rsidRPr="0038119A">
              <w:rPr>
                <w:rFonts w:ascii="Book Antiqua" w:hAnsi="Book Antiqua"/>
                <w:color w:val="000000" w:themeColor="text1"/>
                <w:spacing w:val="-2"/>
              </w:rPr>
              <w:t>Chhattisgarh</w:t>
            </w:r>
          </w:p>
        </w:tc>
      </w:tr>
      <w:tr w:rsidR="002106EC" w:rsidRPr="0058101A" w14:paraId="19A73732" w14:textId="77777777" w:rsidTr="005D037F">
        <w:trPr>
          <w:trHeight w:val="562"/>
        </w:trPr>
        <w:tc>
          <w:tcPr>
            <w:tcW w:w="706" w:type="dxa"/>
            <w:tcBorders>
              <w:top w:val="single" w:sz="4" w:space="0" w:color="000000"/>
              <w:left w:val="single" w:sz="4" w:space="0" w:color="000000"/>
              <w:bottom w:val="single" w:sz="4" w:space="0" w:color="000000"/>
              <w:right w:val="single" w:sz="4" w:space="0" w:color="000000"/>
            </w:tcBorders>
            <w:vAlign w:val="center"/>
          </w:tcPr>
          <w:p w14:paraId="3E181DA5"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iii) </w:t>
            </w:r>
          </w:p>
        </w:tc>
        <w:tc>
          <w:tcPr>
            <w:tcW w:w="2690" w:type="dxa"/>
            <w:tcBorders>
              <w:top w:val="single" w:sz="4" w:space="0" w:color="000000"/>
              <w:left w:val="single" w:sz="4" w:space="0" w:color="000000"/>
              <w:bottom w:val="single" w:sz="4" w:space="0" w:color="000000"/>
              <w:right w:val="single" w:sz="4" w:space="0" w:color="000000"/>
            </w:tcBorders>
            <w:vAlign w:val="center"/>
          </w:tcPr>
          <w:p w14:paraId="3E360973" w14:textId="77777777" w:rsidR="002106EC" w:rsidRPr="0058101A" w:rsidRDefault="00290DE3">
            <w:pPr>
              <w:spacing w:after="0" w:line="259" w:lineRule="auto"/>
              <w:ind w:left="5" w:right="0" w:firstLine="0"/>
              <w:jc w:val="left"/>
              <w:rPr>
                <w:rFonts w:ascii="Book Antiqua" w:hAnsi="Book Antiqua"/>
                <w:sz w:val="22"/>
                <w:szCs w:val="22"/>
              </w:rPr>
            </w:pPr>
            <w:r w:rsidRPr="0058101A">
              <w:rPr>
                <w:rFonts w:ascii="Book Antiqua" w:hAnsi="Book Antiqua"/>
                <w:sz w:val="22"/>
                <w:szCs w:val="22"/>
              </w:rPr>
              <w:t xml:space="preserve">Nearest Railway Station </w:t>
            </w:r>
          </w:p>
        </w:tc>
        <w:tc>
          <w:tcPr>
            <w:tcW w:w="3406" w:type="dxa"/>
            <w:tcBorders>
              <w:top w:val="single" w:sz="4" w:space="0" w:color="000000"/>
              <w:left w:val="single" w:sz="4" w:space="0" w:color="000000"/>
              <w:bottom w:val="single" w:sz="4" w:space="0" w:color="000000"/>
              <w:right w:val="single" w:sz="4" w:space="0" w:color="000000"/>
            </w:tcBorders>
            <w:vAlign w:val="center"/>
          </w:tcPr>
          <w:p w14:paraId="3A1557B2" w14:textId="425C1020" w:rsidR="002106EC" w:rsidRPr="0058101A" w:rsidRDefault="0073469E">
            <w:pPr>
              <w:tabs>
                <w:tab w:val="center" w:pos="1070"/>
                <w:tab w:val="right" w:pos="2587"/>
              </w:tabs>
              <w:spacing w:after="0" w:line="259" w:lineRule="auto"/>
              <w:ind w:left="0" w:right="0" w:firstLine="0"/>
              <w:jc w:val="left"/>
              <w:rPr>
                <w:rFonts w:ascii="Book Antiqua" w:hAnsi="Book Antiqua"/>
                <w:sz w:val="22"/>
                <w:szCs w:val="22"/>
              </w:rPr>
            </w:pPr>
            <w:r>
              <w:rPr>
                <w:rFonts w:ascii="Book Antiqua" w:hAnsi="Book Antiqua"/>
                <w:sz w:val="22"/>
                <w:szCs w:val="22"/>
              </w:rPr>
              <w:t>Raipur</w:t>
            </w:r>
            <w:r w:rsidRPr="0058101A">
              <w:rPr>
                <w:rFonts w:ascii="Book Antiqua" w:hAnsi="Book Antiqua"/>
                <w:sz w:val="22"/>
                <w:szCs w:val="22"/>
              </w:rPr>
              <w:t xml:space="preserve"> </w:t>
            </w:r>
            <w:r w:rsidRPr="0058101A">
              <w:rPr>
                <w:rFonts w:ascii="Book Antiqua" w:hAnsi="Book Antiqua"/>
                <w:sz w:val="22"/>
                <w:szCs w:val="22"/>
              </w:rPr>
              <w:tab/>
              <w:t xml:space="preserve">Railway </w:t>
            </w:r>
          </w:p>
          <w:p w14:paraId="5FD2161D" w14:textId="77777777" w:rsidR="002106EC" w:rsidRPr="0058101A" w:rsidRDefault="00290DE3">
            <w:pPr>
              <w:spacing w:after="0" w:line="259" w:lineRule="auto"/>
              <w:ind w:left="5" w:right="0" w:firstLine="0"/>
              <w:jc w:val="left"/>
              <w:rPr>
                <w:rFonts w:ascii="Book Antiqua" w:hAnsi="Book Antiqua"/>
                <w:sz w:val="22"/>
                <w:szCs w:val="22"/>
              </w:rPr>
            </w:pPr>
            <w:r w:rsidRPr="0058101A">
              <w:rPr>
                <w:rFonts w:ascii="Book Antiqua" w:hAnsi="Book Antiqua"/>
                <w:sz w:val="22"/>
                <w:szCs w:val="22"/>
              </w:rPr>
              <w:t xml:space="preserve">station </w:t>
            </w:r>
          </w:p>
        </w:tc>
      </w:tr>
      <w:tr w:rsidR="002106EC" w:rsidRPr="0058101A" w14:paraId="62440684" w14:textId="77777777" w:rsidTr="005D037F">
        <w:trPr>
          <w:trHeight w:val="838"/>
        </w:trPr>
        <w:tc>
          <w:tcPr>
            <w:tcW w:w="706" w:type="dxa"/>
            <w:tcBorders>
              <w:top w:val="single" w:sz="4" w:space="0" w:color="000000"/>
              <w:left w:val="single" w:sz="4" w:space="0" w:color="000000"/>
              <w:bottom w:val="single" w:sz="4" w:space="0" w:color="000000"/>
              <w:right w:val="single" w:sz="4" w:space="0" w:color="000000"/>
            </w:tcBorders>
            <w:vAlign w:val="center"/>
          </w:tcPr>
          <w:p w14:paraId="3EFD38C7"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iv) </w:t>
            </w:r>
          </w:p>
        </w:tc>
        <w:tc>
          <w:tcPr>
            <w:tcW w:w="2690" w:type="dxa"/>
            <w:tcBorders>
              <w:top w:val="single" w:sz="4" w:space="0" w:color="000000"/>
              <w:left w:val="single" w:sz="4" w:space="0" w:color="000000"/>
              <w:bottom w:val="single" w:sz="4" w:space="0" w:color="000000"/>
              <w:right w:val="single" w:sz="4" w:space="0" w:color="000000"/>
            </w:tcBorders>
            <w:vAlign w:val="center"/>
          </w:tcPr>
          <w:p w14:paraId="13780C4D" w14:textId="77777777" w:rsidR="002106EC" w:rsidRPr="0058101A" w:rsidRDefault="00290DE3">
            <w:pPr>
              <w:spacing w:after="0" w:line="259" w:lineRule="auto"/>
              <w:ind w:left="5" w:right="0" w:firstLine="0"/>
              <w:jc w:val="left"/>
              <w:rPr>
                <w:rFonts w:ascii="Book Antiqua" w:hAnsi="Book Antiqua"/>
                <w:sz w:val="22"/>
                <w:szCs w:val="22"/>
              </w:rPr>
            </w:pPr>
            <w:r w:rsidRPr="0058101A">
              <w:rPr>
                <w:rFonts w:ascii="Book Antiqua" w:hAnsi="Book Antiqua"/>
                <w:sz w:val="22"/>
                <w:szCs w:val="22"/>
              </w:rPr>
              <w:t xml:space="preserve">Co-ordinates </w:t>
            </w:r>
          </w:p>
        </w:tc>
        <w:tc>
          <w:tcPr>
            <w:tcW w:w="3406" w:type="dxa"/>
            <w:tcBorders>
              <w:top w:val="single" w:sz="4" w:space="0" w:color="000000"/>
              <w:left w:val="single" w:sz="4" w:space="0" w:color="000000"/>
              <w:bottom w:val="single" w:sz="4" w:space="0" w:color="000000"/>
              <w:right w:val="single" w:sz="4" w:space="0" w:color="000000"/>
            </w:tcBorders>
            <w:vAlign w:val="center"/>
          </w:tcPr>
          <w:p w14:paraId="6D75FBA6" w14:textId="63A279E0" w:rsidR="002106EC" w:rsidRPr="0058101A" w:rsidRDefault="00836FD6" w:rsidP="005D037F">
            <w:pPr>
              <w:spacing w:after="0" w:line="259" w:lineRule="auto"/>
              <w:ind w:left="5" w:right="0" w:firstLine="0"/>
              <w:jc w:val="left"/>
              <w:rPr>
                <w:rFonts w:ascii="Book Antiqua" w:hAnsi="Book Antiqua"/>
                <w:sz w:val="22"/>
                <w:szCs w:val="22"/>
              </w:rPr>
            </w:pPr>
            <w:r w:rsidRPr="00836FD6">
              <w:rPr>
                <w:rFonts w:ascii="Book Antiqua" w:hAnsi="Book Antiqua"/>
                <w:sz w:val="22"/>
                <w:szCs w:val="22"/>
              </w:rPr>
              <w:t>21.24619262222047</w:t>
            </w:r>
            <w:r w:rsidR="00141DF6">
              <w:rPr>
                <w:rFonts w:ascii="Book Antiqua" w:hAnsi="Book Antiqua"/>
                <w:sz w:val="22"/>
                <w:szCs w:val="22"/>
              </w:rPr>
              <w:t xml:space="preserve"> N</w:t>
            </w:r>
            <w:r w:rsidRPr="00836FD6">
              <w:rPr>
                <w:rFonts w:ascii="Book Antiqua" w:hAnsi="Book Antiqua"/>
                <w:sz w:val="22"/>
                <w:szCs w:val="22"/>
              </w:rPr>
              <w:t>, 81.49048233271672</w:t>
            </w:r>
            <w:r w:rsidR="00141DF6">
              <w:rPr>
                <w:rFonts w:ascii="Book Antiqua" w:hAnsi="Book Antiqua"/>
                <w:sz w:val="22"/>
                <w:szCs w:val="22"/>
              </w:rPr>
              <w:t xml:space="preserve"> E</w:t>
            </w:r>
            <w:r w:rsidRPr="0058101A">
              <w:rPr>
                <w:rFonts w:ascii="Book Antiqua" w:hAnsi="Book Antiqua"/>
                <w:sz w:val="22"/>
                <w:szCs w:val="22"/>
              </w:rPr>
              <w:t xml:space="preserve"> </w:t>
            </w:r>
          </w:p>
        </w:tc>
      </w:tr>
      <w:tr w:rsidR="002106EC" w:rsidRPr="0058101A" w14:paraId="0549A1C2" w14:textId="77777777" w:rsidTr="005D037F">
        <w:trPr>
          <w:trHeight w:val="302"/>
        </w:trPr>
        <w:tc>
          <w:tcPr>
            <w:tcW w:w="706" w:type="dxa"/>
            <w:tcBorders>
              <w:top w:val="single" w:sz="4" w:space="0" w:color="000000"/>
              <w:left w:val="single" w:sz="4" w:space="0" w:color="000000"/>
              <w:bottom w:val="single" w:sz="4" w:space="0" w:color="000000"/>
              <w:right w:val="single" w:sz="4" w:space="0" w:color="000000"/>
            </w:tcBorders>
            <w:vAlign w:val="center"/>
          </w:tcPr>
          <w:p w14:paraId="66BACF7E"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v) </w:t>
            </w:r>
          </w:p>
        </w:tc>
        <w:tc>
          <w:tcPr>
            <w:tcW w:w="2690" w:type="dxa"/>
            <w:tcBorders>
              <w:top w:val="single" w:sz="4" w:space="0" w:color="000000"/>
              <w:left w:val="single" w:sz="4" w:space="0" w:color="000000"/>
              <w:bottom w:val="single" w:sz="4" w:space="0" w:color="000000"/>
              <w:right w:val="single" w:sz="4" w:space="0" w:color="000000"/>
            </w:tcBorders>
            <w:vAlign w:val="center"/>
          </w:tcPr>
          <w:p w14:paraId="27B6F0F0" w14:textId="77777777" w:rsidR="002106EC" w:rsidRPr="0058101A" w:rsidRDefault="00290DE3">
            <w:pPr>
              <w:spacing w:after="0" w:line="259" w:lineRule="auto"/>
              <w:ind w:left="5" w:right="0" w:firstLine="0"/>
              <w:jc w:val="left"/>
              <w:rPr>
                <w:rFonts w:ascii="Book Antiqua" w:hAnsi="Book Antiqua"/>
                <w:sz w:val="22"/>
                <w:szCs w:val="22"/>
              </w:rPr>
            </w:pPr>
            <w:r w:rsidRPr="0058101A">
              <w:rPr>
                <w:rFonts w:ascii="Book Antiqua" w:hAnsi="Book Antiqua"/>
                <w:sz w:val="22"/>
                <w:szCs w:val="22"/>
              </w:rPr>
              <w:t xml:space="preserve">Altitude </w:t>
            </w:r>
          </w:p>
        </w:tc>
        <w:tc>
          <w:tcPr>
            <w:tcW w:w="3406" w:type="dxa"/>
            <w:tcBorders>
              <w:top w:val="single" w:sz="4" w:space="0" w:color="000000"/>
              <w:left w:val="single" w:sz="4" w:space="0" w:color="000000"/>
              <w:bottom w:val="single" w:sz="4" w:space="0" w:color="000000"/>
              <w:right w:val="single" w:sz="4" w:space="0" w:color="000000"/>
            </w:tcBorders>
            <w:vAlign w:val="center"/>
          </w:tcPr>
          <w:p w14:paraId="3045EAB3" w14:textId="5AD5040D" w:rsidR="002106EC" w:rsidRPr="0058101A" w:rsidRDefault="00277940">
            <w:pPr>
              <w:spacing w:after="0" w:line="259" w:lineRule="auto"/>
              <w:ind w:left="5" w:right="0" w:firstLine="0"/>
              <w:jc w:val="left"/>
              <w:rPr>
                <w:rFonts w:ascii="Book Antiqua" w:hAnsi="Book Antiqua"/>
                <w:sz w:val="22"/>
                <w:szCs w:val="22"/>
              </w:rPr>
            </w:pPr>
            <w:r w:rsidRPr="00277940">
              <w:rPr>
                <w:rFonts w:ascii="Book Antiqua" w:hAnsi="Book Antiqua"/>
                <w:sz w:val="22"/>
                <w:szCs w:val="22"/>
              </w:rPr>
              <w:t>Less than 1000 meter above mean sea level (MSL)</w:t>
            </w:r>
          </w:p>
        </w:tc>
      </w:tr>
      <w:tr w:rsidR="002106EC" w:rsidRPr="0058101A" w14:paraId="29A9EA1C" w14:textId="77777777" w:rsidTr="005D037F">
        <w:trPr>
          <w:trHeight w:val="302"/>
        </w:trPr>
        <w:tc>
          <w:tcPr>
            <w:tcW w:w="706" w:type="dxa"/>
            <w:tcBorders>
              <w:top w:val="single" w:sz="4" w:space="0" w:color="000000"/>
              <w:left w:val="single" w:sz="4" w:space="0" w:color="000000"/>
              <w:bottom w:val="single" w:sz="4" w:space="0" w:color="000000"/>
              <w:right w:val="single" w:sz="4" w:space="0" w:color="000000"/>
            </w:tcBorders>
            <w:vAlign w:val="center"/>
          </w:tcPr>
          <w:p w14:paraId="74CF42F3"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vi) </w:t>
            </w:r>
          </w:p>
        </w:tc>
        <w:tc>
          <w:tcPr>
            <w:tcW w:w="2690" w:type="dxa"/>
            <w:tcBorders>
              <w:top w:val="single" w:sz="4" w:space="0" w:color="000000"/>
              <w:left w:val="single" w:sz="4" w:space="0" w:color="000000"/>
              <w:bottom w:val="single" w:sz="4" w:space="0" w:color="000000"/>
              <w:right w:val="single" w:sz="4" w:space="0" w:color="000000"/>
            </w:tcBorders>
            <w:vAlign w:val="center"/>
          </w:tcPr>
          <w:p w14:paraId="4E485C50" w14:textId="77777777" w:rsidR="002106EC" w:rsidRPr="0058101A" w:rsidRDefault="00290DE3">
            <w:pPr>
              <w:spacing w:after="0" w:line="259" w:lineRule="auto"/>
              <w:ind w:left="5" w:right="0" w:firstLine="0"/>
              <w:jc w:val="left"/>
              <w:rPr>
                <w:rFonts w:ascii="Book Antiqua" w:hAnsi="Book Antiqua"/>
                <w:sz w:val="22"/>
                <w:szCs w:val="22"/>
              </w:rPr>
            </w:pPr>
            <w:r w:rsidRPr="0058101A">
              <w:rPr>
                <w:rFonts w:ascii="Book Antiqua" w:hAnsi="Book Antiqua"/>
                <w:sz w:val="22"/>
                <w:szCs w:val="22"/>
              </w:rPr>
              <w:t xml:space="preserve">Seismic zone </w:t>
            </w:r>
          </w:p>
        </w:tc>
        <w:tc>
          <w:tcPr>
            <w:tcW w:w="3406" w:type="dxa"/>
            <w:tcBorders>
              <w:top w:val="single" w:sz="4" w:space="0" w:color="000000"/>
              <w:left w:val="single" w:sz="4" w:space="0" w:color="000000"/>
              <w:bottom w:val="single" w:sz="4" w:space="0" w:color="000000"/>
              <w:right w:val="single" w:sz="4" w:space="0" w:color="000000"/>
            </w:tcBorders>
            <w:vAlign w:val="center"/>
          </w:tcPr>
          <w:p w14:paraId="490A429A" w14:textId="63B8600D" w:rsidR="002106EC" w:rsidRPr="0058101A" w:rsidRDefault="00290DE3">
            <w:pPr>
              <w:spacing w:after="0" w:line="259" w:lineRule="auto"/>
              <w:ind w:left="5" w:right="0" w:firstLine="0"/>
              <w:jc w:val="left"/>
              <w:rPr>
                <w:rFonts w:ascii="Book Antiqua" w:hAnsi="Book Antiqua"/>
                <w:sz w:val="22"/>
                <w:szCs w:val="22"/>
              </w:rPr>
            </w:pPr>
            <w:r w:rsidRPr="0058101A">
              <w:rPr>
                <w:rFonts w:ascii="Book Antiqua" w:hAnsi="Book Antiqua"/>
                <w:sz w:val="22"/>
                <w:szCs w:val="22"/>
              </w:rPr>
              <w:t>I</w:t>
            </w:r>
            <w:r w:rsidR="00C16EE4">
              <w:rPr>
                <w:rFonts w:ascii="Book Antiqua" w:hAnsi="Book Antiqua"/>
                <w:sz w:val="22"/>
                <w:szCs w:val="22"/>
              </w:rPr>
              <w:t>I</w:t>
            </w:r>
            <w:r w:rsidRPr="0058101A">
              <w:rPr>
                <w:rFonts w:ascii="Book Antiqua" w:hAnsi="Book Antiqua"/>
                <w:sz w:val="22"/>
                <w:szCs w:val="22"/>
              </w:rPr>
              <w:t xml:space="preserve"> as per IS 1893 </w:t>
            </w:r>
          </w:p>
        </w:tc>
      </w:tr>
      <w:tr w:rsidR="002106EC" w:rsidRPr="0058101A" w14:paraId="03667D3D" w14:textId="77777777" w:rsidTr="005D037F">
        <w:trPr>
          <w:trHeight w:val="302"/>
        </w:trPr>
        <w:tc>
          <w:tcPr>
            <w:tcW w:w="706" w:type="dxa"/>
            <w:tcBorders>
              <w:top w:val="single" w:sz="4" w:space="0" w:color="000000"/>
              <w:left w:val="single" w:sz="4" w:space="0" w:color="000000"/>
              <w:bottom w:val="single" w:sz="4" w:space="0" w:color="000000"/>
              <w:right w:val="single" w:sz="4" w:space="0" w:color="000000"/>
            </w:tcBorders>
            <w:vAlign w:val="center"/>
          </w:tcPr>
          <w:p w14:paraId="7686F7AE"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vii) </w:t>
            </w:r>
          </w:p>
        </w:tc>
        <w:tc>
          <w:tcPr>
            <w:tcW w:w="2690" w:type="dxa"/>
            <w:tcBorders>
              <w:top w:val="single" w:sz="4" w:space="0" w:color="000000"/>
              <w:left w:val="single" w:sz="4" w:space="0" w:color="000000"/>
              <w:bottom w:val="single" w:sz="4" w:space="0" w:color="000000"/>
              <w:right w:val="single" w:sz="4" w:space="0" w:color="000000"/>
            </w:tcBorders>
            <w:vAlign w:val="center"/>
          </w:tcPr>
          <w:p w14:paraId="32D8C14D" w14:textId="77777777" w:rsidR="002106EC" w:rsidRPr="0058101A" w:rsidRDefault="00290DE3">
            <w:pPr>
              <w:spacing w:after="0" w:line="259" w:lineRule="auto"/>
              <w:ind w:left="5" w:right="0" w:firstLine="0"/>
              <w:jc w:val="left"/>
              <w:rPr>
                <w:rFonts w:ascii="Book Antiqua" w:hAnsi="Book Antiqua"/>
                <w:sz w:val="22"/>
                <w:szCs w:val="22"/>
              </w:rPr>
            </w:pPr>
            <w:r w:rsidRPr="0058101A">
              <w:rPr>
                <w:rFonts w:ascii="Book Antiqua" w:hAnsi="Book Antiqua"/>
                <w:sz w:val="22"/>
                <w:szCs w:val="22"/>
              </w:rPr>
              <w:t xml:space="preserve">Wind Zone </w:t>
            </w:r>
          </w:p>
        </w:tc>
        <w:tc>
          <w:tcPr>
            <w:tcW w:w="3406" w:type="dxa"/>
            <w:tcBorders>
              <w:top w:val="single" w:sz="4" w:space="0" w:color="000000"/>
              <w:left w:val="single" w:sz="4" w:space="0" w:color="000000"/>
              <w:bottom w:val="single" w:sz="4" w:space="0" w:color="000000"/>
              <w:right w:val="single" w:sz="4" w:space="0" w:color="000000"/>
            </w:tcBorders>
            <w:vAlign w:val="center"/>
          </w:tcPr>
          <w:p w14:paraId="407C80D0" w14:textId="6A39B5ED" w:rsidR="002106EC" w:rsidRPr="0058101A" w:rsidRDefault="00290DE3">
            <w:pPr>
              <w:spacing w:after="0" w:line="259" w:lineRule="auto"/>
              <w:ind w:left="5" w:right="0" w:firstLine="0"/>
              <w:jc w:val="left"/>
              <w:rPr>
                <w:rFonts w:ascii="Book Antiqua" w:hAnsi="Book Antiqua"/>
                <w:sz w:val="22"/>
                <w:szCs w:val="22"/>
              </w:rPr>
            </w:pPr>
            <w:r w:rsidRPr="0058101A">
              <w:rPr>
                <w:rFonts w:ascii="Book Antiqua" w:hAnsi="Book Antiqua"/>
                <w:sz w:val="22"/>
                <w:szCs w:val="22"/>
              </w:rPr>
              <w:t>I</w:t>
            </w:r>
            <w:r w:rsidR="00944B8C">
              <w:rPr>
                <w:rFonts w:ascii="Book Antiqua" w:hAnsi="Book Antiqua"/>
                <w:sz w:val="22"/>
                <w:szCs w:val="22"/>
              </w:rPr>
              <w:t>I</w:t>
            </w:r>
            <w:r w:rsidRPr="0058101A">
              <w:rPr>
                <w:rFonts w:ascii="Book Antiqua" w:hAnsi="Book Antiqua"/>
                <w:sz w:val="22"/>
                <w:szCs w:val="22"/>
              </w:rPr>
              <w:t xml:space="preserve"> </w:t>
            </w:r>
          </w:p>
        </w:tc>
      </w:tr>
      <w:tr w:rsidR="002106EC" w:rsidRPr="0058101A" w14:paraId="4CB49C8F" w14:textId="77777777" w:rsidTr="005D037F">
        <w:trPr>
          <w:trHeight w:val="571"/>
        </w:trPr>
        <w:tc>
          <w:tcPr>
            <w:tcW w:w="706" w:type="dxa"/>
            <w:tcBorders>
              <w:top w:val="single" w:sz="4" w:space="0" w:color="000000"/>
              <w:left w:val="single" w:sz="4" w:space="0" w:color="000000"/>
              <w:bottom w:val="single" w:sz="4" w:space="0" w:color="000000"/>
              <w:right w:val="single" w:sz="4" w:space="0" w:color="000000"/>
            </w:tcBorders>
            <w:vAlign w:val="center"/>
          </w:tcPr>
          <w:p w14:paraId="0DDF4031"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viii) </w:t>
            </w:r>
          </w:p>
        </w:tc>
        <w:tc>
          <w:tcPr>
            <w:tcW w:w="2690" w:type="dxa"/>
            <w:tcBorders>
              <w:top w:val="single" w:sz="4" w:space="0" w:color="000000"/>
              <w:left w:val="single" w:sz="4" w:space="0" w:color="000000"/>
              <w:bottom w:val="single" w:sz="4" w:space="0" w:color="000000"/>
              <w:right w:val="single" w:sz="4" w:space="0" w:color="000000"/>
            </w:tcBorders>
            <w:vAlign w:val="center"/>
          </w:tcPr>
          <w:p w14:paraId="48AE3FAA" w14:textId="77777777" w:rsidR="002106EC" w:rsidRPr="0058101A" w:rsidRDefault="00290DE3">
            <w:pPr>
              <w:tabs>
                <w:tab w:val="right" w:pos="3298"/>
              </w:tabs>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Min./Max. </w:t>
            </w:r>
            <w:r w:rsidRPr="0058101A">
              <w:rPr>
                <w:rFonts w:ascii="Book Antiqua" w:hAnsi="Book Antiqua"/>
                <w:sz w:val="22"/>
                <w:szCs w:val="22"/>
              </w:rPr>
              <w:tab/>
              <w:t xml:space="preserve">Ambient  </w:t>
            </w:r>
          </w:p>
          <w:p w14:paraId="5FCD2882" w14:textId="77777777" w:rsidR="002106EC" w:rsidRPr="0058101A" w:rsidRDefault="00290DE3">
            <w:pPr>
              <w:spacing w:after="0" w:line="259" w:lineRule="auto"/>
              <w:ind w:left="5" w:right="0" w:firstLine="0"/>
              <w:jc w:val="left"/>
              <w:rPr>
                <w:rFonts w:ascii="Book Antiqua" w:hAnsi="Book Antiqua"/>
                <w:sz w:val="22"/>
                <w:szCs w:val="22"/>
              </w:rPr>
            </w:pPr>
            <w:r w:rsidRPr="0058101A">
              <w:rPr>
                <w:rFonts w:ascii="Book Antiqua" w:hAnsi="Book Antiqua"/>
                <w:sz w:val="22"/>
                <w:szCs w:val="22"/>
              </w:rPr>
              <w:t xml:space="preserve">Temperature </w:t>
            </w:r>
          </w:p>
        </w:tc>
        <w:tc>
          <w:tcPr>
            <w:tcW w:w="3406" w:type="dxa"/>
            <w:tcBorders>
              <w:top w:val="single" w:sz="4" w:space="0" w:color="000000"/>
              <w:left w:val="single" w:sz="4" w:space="0" w:color="000000"/>
              <w:bottom w:val="single" w:sz="4" w:space="0" w:color="000000"/>
              <w:right w:val="single" w:sz="4" w:space="0" w:color="000000"/>
            </w:tcBorders>
            <w:vAlign w:val="center"/>
          </w:tcPr>
          <w:p w14:paraId="5C97F591" w14:textId="77777777" w:rsidR="002106EC" w:rsidRPr="0058101A" w:rsidRDefault="00290DE3">
            <w:pPr>
              <w:spacing w:after="0" w:line="259" w:lineRule="auto"/>
              <w:ind w:left="5" w:right="0" w:firstLine="0"/>
              <w:jc w:val="left"/>
              <w:rPr>
                <w:rFonts w:ascii="Book Antiqua" w:hAnsi="Book Antiqua"/>
                <w:sz w:val="22"/>
                <w:szCs w:val="22"/>
              </w:rPr>
            </w:pPr>
            <w:r w:rsidRPr="0058101A">
              <w:rPr>
                <w:rFonts w:ascii="Book Antiqua" w:hAnsi="Book Antiqua"/>
                <w:sz w:val="22"/>
                <w:szCs w:val="22"/>
              </w:rPr>
              <w:t xml:space="preserve">0-50 </w:t>
            </w:r>
            <w:proofErr w:type="spellStart"/>
            <w:r w:rsidRPr="0058101A">
              <w:rPr>
                <w:rFonts w:ascii="Book Antiqua" w:hAnsi="Book Antiqua"/>
                <w:sz w:val="22"/>
                <w:szCs w:val="22"/>
              </w:rPr>
              <w:t>deg</w:t>
            </w:r>
            <w:proofErr w:type="spellEnd"/>
            <w:r w:rsidRPr="0058101A">
              <w:rPr>
                <w:rFonts w:ascii="Book Antiqua" w:hAnsi="Book Antiqua"/>
                <w:sz w:val="22"/>
                <w:szCs w:val="22"/>
              </w:rPr>
              <w:t xml:space="preserve"> </w:t>
            </w:r>
            <w:proofErr w:type="spellStart"/>
            <w:r w:rsidRPr="0058101A">
              <w:rPr>
                <w:rFonts w:ascii="Book Antiqua" w:hAnsi="Book Antiqua"/>
                <w:sz w:val="22"/>
                <w:szCs w:val="22"/>
              </w:rPr>
              <w:t>celsius</w:t>
            </w:r>
            <w:proofErr w:type="spellEnd"/>
            <w:r w:rsidRPr="0058101A">
              <w:rPr>
                <w:rFonts w:ascii="Book Antiqua" w:hAnsi="Book Antiqua"/>
                <w:sz w:val="22"/>
                <w:szCs w:val="22"/>
              </w:rPr>
              <w:t xml:space="preserve"> </w:t>
            </w:r>
          </w:p>
        </w:tc>
      </w:tr>
    </w:tbl>
    <w:p w14:paraId="47E6EE78" w14:textId="77777777" w:rsidR="002106EC" w:rsidRPr="0058101A" w:rsidRDefault="00290DE3">
      <w:pPr>
        <w:spacing w:after="183" w:line="259" w:lineRule="auto"/>
        <w:ind w:left="0" w:right="0" w:firstLine="0"/>
        <w:jc w:val="left"/>
        <w:rPr>
          <w:rFonts w:ascii="Book Antiqua" w:hAnsi="Book Antiqua"/>
          <w:sz w:val="22"/>
          <w:szCs w:val="22"/>
        </w:rPr>
      </w:pPr>
      <w:r w:rsidRPr="0058101A">
        <w:rPr>
          <w:rFonts w:ascii="Book Antiqua" w:hAnsi="Book Antiqua"/>
          <w:b/>
          <w:sz w:val="22"/>
          <w:szCs w:val="22"/>
        </w:rPr>
        <w:t xml:space="preserve"> </w:t>
      </w:r>
    </w:p>
    <w:p w14:paraId="0157473E" w14:textId="77777777" w:rsidR="002106EC" w:rsidRPr="0058101A" w:rsidRDefault="00290DE3">
      <w:pPr>
        <w:spacing w:after="0" w:line="267" w:lineRule="auto"/>
        <w:ind w:left="355" w:right="0" w:hanging="10"/>
        <w:rPr>
          <w:rFonts w:ascii="Book Antiqua" w:hAnsi="Book Antiqua"/>
          <w:sz w:val="22"/>
          <w:szCs w:val="22"/>
        </w:rPr>
      </w:pPr>
      <w:r w:rsidRPr="0058101A">
        <w:rPr>
          <w:rFonts w:ascii="Book Antiqua" w:hAnsi="Book Antiqua"/>
          <w:b/>
          <w:sz w:val="22"/>
          <w:szCs w:val="22"/>
        </w:rPr>
        <w:t>4.1</w:t>
      </w:r>
      <w:r w:rsidRPr="0058101A">
        <w:rPr>
          <w:rFonts w:ascii="Book Antiqua" w:eastAsia="Arial" w:hAnsi="Book Antiqua" w:cs="Arial"/>
          <w:b/>
          <w:sz w:val="22"/>
          <w:szCs w:val="22"/>
        </w:rPr>
        <w:t xml:space="preserve"> </w:t>
      </w:r>
      <w:r w:rsidRPr="0058101A">
        <w:rPr>
          <w:rFonts w:ascii="Book Antiqua" w:hAnsi="Book Antiqua"/>
          <w:b/>
          <w:sz w:val="22"/>
          <w:szCs w:val="22"/>
        </w:rPr>
        <w:t xml:space="preserve">Fault Level shall be considered as mentioned below: - </w:t>
      </w:r>
    </w:p>
    <w:tbl>
      <w:tblPr>
        <w:tblStyle w:val="TableGrid"/>
        <w:tblW w:w="7934" w:type="dxa"/>
        <w:tblInd w:w="1085" w:type="dxa"/>
        <w:tblCellMar>
          <w:top w:w="12" w:type="dxa"/>
          <w:right w:w="44" w:type="dxa"/>
        </w:tblCellMar>
        <w:tblLook w:val="04A0" w:firstRow="1" w:lastRow="0" w:firstColumn="1" w:lastColumn="0" w:noHBand="0" w:noVBand="1"/>
      </w:tblPr>
      <w:tblGrid>
        <w:gridCol w:w="1924"/>
        <w:gridCol w:w="1755"/>
        <w:gridCol w:w="304"/>
        <w:gridCol w:w="1978"/>
        <w:gridCol w:w="1973"/>
      </w:tblGrid>
      <w:tr w:rsidR="002106EC" w:rsidRPr="0058101A" w14:paraId="2A0722FB" w14:textId="77777777">
        <w:trPr>
          <w:trHeight w:val="562"/>
        </w:trPr>
        <w:tc>
          <w:tcPr>
            <w:tcW w:w="1925" w:type="dxa"/>
            <w:tcBorders>
              <w:top w:val="single" w:sz="4" w:space="0" w:color="000000"/>
              <w:left w:val="single" w:sz="4" w:space="0" w:color="000000"/>
              <w:bottom w:val="single" w:sz="4" w:space="0" w:color="000000"/>
              <w:right w:val="single" w:sz="4" w:space="0" w:color="000000"/>
            </w:tcBorders>
          </w:tcPr>
          <w:p w14:paraId="0C54BA3E" w14:textId="77777777" w:rsidR="002106EC" w:rsidRPr="0058101A" w:rsidRDefault="00290DE3">
            <w:pPr>
              <w:spacing w:after="0" w:line="259" w:lineRule="auto"/>
              <w:ind w:left="110" w:right="0" w:firstLine="0"/>
              <w:jc w:val="left"/>
              <w:rPr>
                <w:rFonts w:ascii="Book Antiqua" w:hAnsi="Book Antiqua"/>
                <w:sz w:val="22"/>
                <w:szCs w:val="22"/>
              </w:rPr>
            </w:pPr>
            <w:proofErr w:type="spellStart"/>
            <w:proofErr w:type="gramStart"/>
            <w:r w:rsidRPr="0058101A">
              <w:rPr>
                <w:rFonts w:ascii="Book Antiqua" w:hAnsi="Book Antiqua"/>
                <w:b/>
                <w:sz w:val="22"/>
                <w:szCs w:val="22"/>
              </w:rPr>
              <w:t>S.No</w:t>
            </w:r>
            <w:proofErr w:type="spellEnd"/>
            <w:proofErr w:type="gramEnd"/>
            <w:r w:rsidRPr="0058101A">
              <w:rPr>
                <w:rFonts w:ascii="Book Antiqua" w:hAnsi="Book Antiqua"/>
                <w:b/>
                <w:sz w:val="22"/>
                <w:szCs w:val="22"/>
              </w:rPr>
              <w:t xml:space="preserve"> </w:t>
            </w:r>
          </w:p>
        </w:tc>
        <w:tc>
          <w:tcPr>
            <w:tcW w:w="1755" w:type="dxa"/>
            <w:tcBorders>
              <w:top w:val="single" w:sz="4" w:space="0" w:color="000000"/>
              <w:left w:val="single" w:sz="4" w:space="0" w:color="000000"/>
              <w:bottom w:val="single" w:sz="4" w:space="0" w:color="000000"/>
              <w:right w:val="nil"/>
            </w:tcBorders>
          </w:tcPr>
          <w:p w14:paraId="29799027" w14:textId="77777777" w:rsidR="002106EC" w:rsidRPr="0058101A" w:rsidRDefault="00290DE3">
            <w:pPr>
              <w:spacing w:after="0" w:line="259" w:lineRule="auto"/>
              <w:ind w:left="110" w:right="0" w:firstLine="0"/>
              <w:jc w:val="left"/>
              <w:rPr>
                <w:rFonts w:ascii="Book Antiqua" w:hAnsi="Book Antiqua"/>
                <w:sz w:val="22"/>
                <w:szCs w:val="22"/>
              </w:rPr>
            </w:pPr>
            <w:r w:rsidRPr="0058101A">
              <w:rPr>
                <w:rFonts w:ascii="Book Antiqua" w:hAnsi="Book Antiqua"/>
                <w:b/>
                <w:sz w:val="22"/>
                <w:szCs w:val="22"/>
              </w:rPr>
              <w:t xml:space="preserve">Name </w:t>
            </w:r>
          </w:p>
          <w:p w14:paraId="379BECEA" w14:textId="77777777" w:rsidR="002106EC" w:rsidRPr="0058101A" w:rsidRDefault="00290DE3">
            <w:pPr>
              <w:spacing w:after="0" w:line="259" w:lineRule="auto"/>
              <w:ind w:left="110" w:right="0" w:firstLine="0"/>
              <w:jc w:val="left"/>
              <w:rPr>
                <w:rFonts w:ascii="Book Antiqua" w:hAnsi="Book Antiqua"/>
                <w:sz w:val="22"/>
                <w:szCs w:val="22"/>
              </w:rPr>
            </w:pPr>
            <w:r w:rsidRPr="0058101A">
              <w:rPr>
                <w:rFonts w:ascii="Book Antiqua" w:hAnsi="Book Antiqua"/>
                <w:b/>
                <w:sz w:val="22"/>
                <w:szCs w:val="22"/>
              </w:rPr>
              <w:t xml:space="preserve">Substation </w:t>
            </w:r>
          </w:p>
        </w:tc>
        <w:tc>
          <w:tcPr>
            <w:tcW w:w="304" w:type="dxa"/>
            <w:tcBorders>
              <w:top w:val="single" w:sz="4" w:space="0" w:color="000000"/>
              <w:left w:val="nil"/>
              <w:bottom w:val="single" w:sz="4" w:space="0" w:color="000000"/>
              <w:right w:val="single" w:sz="4" w:space="0" w:color="000000"/>
            </w:tcBorders>
          </w:tcPr>
          <w:p w14:paraId="73DCACCD" w14:textId="77777777" w:rsidR="002106EC" w:rsidRPr="0058101A" w:rsidRDefault="00290DE3">
            <w:pPr>
              <w:spacing w:after="0" w:line="259" w:lineRule="auto"/>
              <w:ind w:left="0" w:right="0" w:firstLine="0"/>
              <w:rPr>
                <w:rFonts w:ascii="Book Antiqua" w:hAnsi="Book Antiqua"/>
                <w:sz w:val="22"/>
                <w:szCs w:val="22"/>
              </w:rPr>
            </w:pPr>
            <w:r w:rsidRPr="0058101A">
              <w:rPr>
                <w:rFonts w:ascii="Book Antiqua" w:hAnsi="Book Antiqua"/>
                <w:b/>
                <w:sz w:val="22"/>
                <w:szCs w:val="22"/>
              </w:rPr>
              <w:t xml:space="preserve">of </w:t>
            </w:r>
          </w:p>
        </w:tc>
        <w:tc>
          <w:tcPr>
            <w:tcW w:w="1978" w:type="dxa"/>
            <w:tcBorders>
              <w:top w:val="single" w:sz="4" w:space="0" w:color="000000"/>
              <w:left w:val="single" w:sz="4" w:space="0" w:color="000000"/>
              <w:bottom w:val="single" w:sz="4" w:space="0" w:color="000000"/>
              <w:right w:val="single" w:sz="4" w:space="0" w:color="000000"/>
            </w:tcBorders>
          </w:tcPr>
          <w:p w14:paraId="73DE2A42" w14:textId="77777777" w:rsidR="002106EC" w:rsidRPr="0058101A" w:rsidRDefault="00290DE3">
            <w:pPr>
              <w:spacing w:after="0" w:line="259" w:lineRule="auto"/>
              <w:ind w:left="110" w:right="0" w:firstLine="0"/>
              <w:jc w:val="left"/>
              <w:rPr>
                <w:rFonts w:ascii="Book Antiqua" w:hAnsi="Book Antiqua"/>
                <w:sz w:val="22"/>
                <w:szCs w:val="22"/>
              </w:rPr>
            </w:pPr>
            <w:r w:rsidRPr="0058101A">
              <w:rPr>
                <w:rFonts w:ascii="Book Antiqua" w:hAnsi="Book Antiqua"/>
                <w:b/>
                <w:sz w:val="22"/>
                <w:szCs w:val="22"/>
              </w:rPr>
              <w:t xml:space="preserve">400KV </w:t>
            </w:r>
          </w:p>
        </w:tc>
        <w:tc>
          <w:tcPr>
            <w:tcW w:w="1973" w:type="dxa"/>
            <w:tcBorders>
              <w:top w:val="single" w:sz="4" w:space="0" w:color="000000"/>
              <w:left w:val="single" w:sz="4" w:space="0" w:color="000000"/>
              <w:bottom w:val="single" w:sz="4" w:space="0" w:color="000000"/>
              <w:right w:val="single" w:sz="4" w:space="0" w:color="000000"/>
            </w:tcBorders>
          </w:tcPr>
          <w:p w14:paraId="2D08147F" w14:textId="77777777" w:rsidR="002106EC" w:rsidRPr="0058101A" w:rsidRDefault="00290DE3">
            <w:pPr>
              <w:spacing w:after="0" w:line="259" w:lineRule="auto"/>
              <w:ind w:left="106" w:right="0" w:firstLine="0"/>
              <w:jc w:val="left"/>
              <w:rPr>
                <w:rFonts w:ascii="Book Antiqua" w:hAnsi="Book Antiqua"/>
                <w:sz w:val="22"/>
                <w:szCs w:val="22"/>
              </w:rPr>
            </w:pPr>
            <w:r w:rsidRPr="0058101A">
              <w:rPr>
                <w:rFonts w:ascii="Book Antiqua" w:hAnsi="Book Antiqua"/>
                <w:b/>
                <w:sz w:val="22"/>
                <w:szCs w:val="22"/>
              </w:rPr>
              <w:t xml:space="preserve">220KV </w:t>
            </w:r>
          </w:p>
        </w:tc>
      </w:tr>
      <w:tr w:rsidR="002106EC" w:rsidRPr="0058101A" w14:paraId="505127C2" w14:textId="77777777">
        <w:trPr>
          <w:trHeight w:val="566"/>
        </w:trPr>
        <w:tc>
          <w:tcPr>
            <w:tcW w:w="1925" w:type="dxa"/>
            <w:tcBorders>
              <w:top w:val="single" w:sz="4" w:space="0" w:color="000000"/>
              <w:left w:val="single" w:sz="4" w:space="0" w:color="000000"/>
              <w:bottom w:val="single" w:sz="4" w:space="0" w:color="000000"/>
              <w:right w:val="single" w:sz="4" w:space="0" w:color="000000"/>
            </w:tcBorders>
          </w:tcPr>
          <w:p w14:paraId="6ED5BEAA" w14:textId="77777777" w:rsidR="002106EC" w:rsidRPr="0058101A" w:rsidRDefault="00290DE3">
            <w:pPr>
              <w:spacing w:after="0" w:line="259" w:lineRule="auto"/>
              <w:ind w:left="110" w:right="0" w:firstLine="0"/>
              <w:jc w:val="left"/>
              <w:rPr>
                <w:rFonts w:ascii="Book Antiqua" w:hAnsi="Book Antiqua"/>
                <w:sz w:val="22"/>
                <w:szCs w:val="22"/>
              </w:rPr>
            </w:pPr>
            <w:r w:rsidRPr="0058101A">
              <w:rPr>
                <w:rFonts w:ascii="Book Antiqua" w:hAnsi="Book Antiqua"/>
                <w:b/>
                <w:sz w:val="22"/>
                <w:szCs w:val="22"/>
              </w:rPr>
              <w:t xml:space="preserve">1 </w:t>
            </w:r>
          </w:p>
        </w:tc>
        <w:tc>
          <w:tcPr>
            <w:tcW w:w="1755" w:type="dxa"/>
            <w:tcBorders>
              <w:top w:val="single" w:sz="4" w:space="0" w:color="000000"/>
              <w:left w:val="single" w:sz="4" w:space="0" w:color="000000"/>
              <w:bottom w:val="single" w:sz="4" w:space="0" w:color="000000"/>
              <w:right w:val="nil"/>
            </w:tcBorders>
          </w:tcPr>
          <w:p w14:paraId="1900648A" w14:textId="6DEA3211" w:rsidR="002106EC" w:rsidRPr="0058101A" w:rsidRDefault="00290DE3">
            <w:pPr>
              <w:spacing w:after="0" w:line="259" w:lineRule="auto"/>
              <w:ind w:left="110" w:right="0" w:firstLine="0"/>
              <w:jc w:val="left"/>
              <w:rPr>
                <w:rFonts w:ascii="Book Antiqua" w:hAnsi="Book Antiqua"/>
                <w:sz w:val="22"/>
                <w:szCs w:val="22"/>
              </w:rPr>
            </w:pPr>
            <w:r w:rsidRPr="0058101A">
              <w:rPr>
                <w:rFonts w:ascii="Book Antiqua" w:hAnsi="Book Antiqua"/>
                <w:sz w:val="22"/>
                <w:szCs w:val="22"/>
              </w:rPr>
              <w:t xml:space="preserve">400/220KV </w:t>
            </w:r>
            <w:proofErr w:type="gramStart"/>
            <w:r w:rsidR="00944B8C">
              <w:rPr>
                <w:rFonts w:ascii="Book Antiqua" w:hAnsi="Book Antiqua"/>
                <w:sz w:val="22"/>
                <w:szCs w:val="22"/>
              </w:rPr>
              <w:t xml:space="preserve">Raipur </w:t>
            </w:r>
            <w:r w:rsidRPr="0058101A">
              <w:rPr>
                <w:rFonts w:ascii="Book Antiqua" w:hAnsi="Book Antiqua"/>
                <w:sz w:val="22"/>
                <w:szCs w:val="22"/>
              </w:rPr>
              <w:t xml:space="preserve"> S</w:t>
            </w:r>
            <w:proofErr w:type="gramEnd"/>
            <w:r w:rsidRPr="0058101A">
              <w:rPr>
                <w:rFonts w:ascii="Book Antiqua" w:hAnsi="Book Antiqua"/>
                <w:sz w:val="22"/>
                <w:szCs w:val="22"/>
              </w:rPr>
              <w:t>/s</w:t>
            </w:r>
            <w:r w:rsidRPr="0058101A">
              <w:rPr>
                <w:rFonts w:ascii="Book Antiqua" w:hAnsi="Book Antiqua"/>
                <w:b/>
                <w:sz w:val="22"/>
                <w:szCs w:val="22"/>
              </w:rPr>
              <w:t xml:space="preserve"> </w:t>
            </w:r>
          </w:p>
        </w:tc>
        <w:tc>
          <w:tcPr>
            <w:tcW w:w="304" w:type="dxa"/>
            <w:tcBorders>
              <w:top w:val="single" w:sz="4" w:space="0" w:color="000000"/>
              <w:left w:val="nil"/>
              <w:bottom w:val="single" w:sz="4" w:space="0" w:color="000000"/>
              <w:right w:val="single" w:sz="4" w:space="0" w:color="000000"/>
            </w:tcBorders>
          </w:tcPr>
          <w:p w14:paraId="3F1DC173" w14:textId="77777777" w:rsidR="002106EC" w:rsidRPr="0058101A" w:rsidRDefault="002106EC">
            <w:pPr>
              <w:spacing w:after="160" w:line="259" w:lineRule="auto"/>
              <w:ind w:left="0" w:right="0" w:firstLine="0"/>
              <w:jc w:val="left"/>
              <w:rPr>
                <w:rFonts w:ascii="Book Antiqua" w:hAnsi="Book Antiqua"/>
                <w:sz w:val="22"/>
                <w:szCs w:val="22"/>
              </w:rPr>
            </w:pPr>
          </w:p>
        </w:tc>
        <w:tc>
          <w:tcPr>
            <w:tcW w:w="1978" w:type="dxa"/>
            <w:tcBorders>
              <w:top w:val="single" w:sz="4" w:space="0" w:color="000000"/>
              <w:left w:val="single" w:sz="4" w:space="0" w:color="000000"/>
              <w:bottom w:val="single" w:sz="4" w:space="0" w:color="000000"/>
              <w:right w:val="single" w:sz="4" w:space="0" w:color="000000"/>
            </w:tcBorders>
          </w:tcPr>
          <w:p w14:paraId="73931EE8" w14:textId="77777777" w:rsidR="002106EC" w:rsidRPr="0058101A" w:rsidRDefault="00290DE3">
            <w:pPr>
              <w:spacing w:after="0" w:line="259" w:lineRule="auto"/>
              <w:ind w:left="110" w:right="0" w:firstLine="0"/>
              <w:jc w:val="left"/>
              <w:rPr>
                <w:rFonts w:ascii="Book Antiqua" w:hAnsi="Book Antiqua"/>
                <w:sz w:val="22"/>
                <w:szCs w:val="22"/>
              </w:rPr>
            </w:pPr>
            <w:r w:rsidRPr="0058101A">
              <w:rPr>
                <w:rFonts w:ascii="Book Antiqua" w:hAnsi="Book Antiqua"/>
                <w:b/>
                <w:sz w:val="22"/>
                <w:szCs w:val="22"/>
              </w:rPr>
              <w:t xml:space="preserve">63kA </w:t>
            </w:r>
          </w:p>
        </w:tc>
        <w:tc>
          <w:tcPr>
            <w:tcW w:w="1973" w:type="dxa"/>
            <w:tcBorders>
              <w:top w:val="single" w:sz="4" w:space="0" w:color="000000"/>
              <w:left w:val="single" w:sz="4" w:space="0" w:color="000000"/>
              <w:bottom w:val="single" w:sz="4" w:space="0" w:color="000000"/>
              <w:right w:val="single" w:sz="4" w:space="0" w:color="000000"/>
            </w:tcBorders>
          </w:tcPr>
          <w:p w14:paraId="6E15AB15" w14:textId="77777777" w:rsidR="002106EC" w:rsidRPr="0058101A" w:rsidRDefault="00290DE3">
            <w:pPr>
              <w:spacing w:after="0" w:line="259" w:lineRule="auto"/>
              <w:ind w:left="106" w:right="0" w:firstLine="0"/>
              <w:jc w:val="left"/>
              <w:rPr>
                <w:rFonts w:ascii="Book Antiqua" w:hAnsi="Book Antiqua"/>
                <w:sz w:val="22"/>
                <w:szCs w:val="22"/>
              </w:rPr>
            </w:pPr>
            <w:r w:rsidRPr="0058101A">
              <w:rPr>
                <w:rFonts w:ascii="Book Antiqua" w:hAnsi="Book Antiqua"/>
                <w:b/>
                <w:sz w:val="22"/>
                <w:szCs w:val="22"/>
              </w:rPr>
              <w:t xml:space="preserve">50kA </w:t>
            </w:r>
          </w:p>
        </w:tc>
      </w:tr>
    </w:tbl>
    <w:p w14:paraId="546F234E" w14:textId="77777777" w:rsidR="002106EC" w:rsidRPr="0058101A" w:rsidRDefault="00290DE3">
      <w:pPr>
        <w:spacing w:after="20" w:line="259" w:lineRule="auto"/>
        <w:ind w:left="1080" w:right="0" w:firstLine="0"/>
        <w:jc w:val="left"/>
        <w:rPr>
          <w:rFonts w:ascii="Book Antiqua" w:hAnsi="Book Antiqua"/>
          <w:sz w:val="22"/>
          <w:szCs w:val="22"/>
        </w:rPr>
      </w:pPr>
      <w:r w:rsidRPr="0058101A">
        <w:rPr>
          <w:rFonts w:ascii="Book Antiqua" w:hAnsi="Book Antiqua"/>
          <w:b/>
          <w:sz w:val="22"/>
          <w:szCs w:val="22"/>
        </w:rPr>
        <w:t xml:space="preserve"> </w:t>
      </w:r>
    </w:p>
    <w:p w14:paraId="46AA3B68" w14:textId="77777777" w:rsidR="002106EC" w:rsidRPr="0058101A" w:rsidRDefault="00290DE3">
      <w:pPr>
        <w:spacing w:after="13" w:line="267" w:lineRule="auto"/>
        <w:ind w:left="355" w:right="0" w:hanging="10"/>
        <w:rPr>
          <w:rFonts w:ascii="Book Antiqua" w:hAnsi="Book Antiqua"/>
          <w:sz w:val="22"/>
          <w:szCs w:val="22"/>
        </w:rPr>
      </w:pPr>
      <w:r w:rsidRPr="0058101A">
        <w:rPr>
          <w:rFonts w:ascii="Book Antiqua" w:hAnsi="Book Antiqua"/>
          <w:b/>
          <w:sz w:val="22"/>
          <w:szCs w:val="22"/>
        </w:rPr>
        <w:t>4.2</w:t>
      </w:r>
      <w:r w:rsidRPr="0058101A">
        <w:rPr>
          <w:rFonts w:ascii="Book Antiqua" w:eastAsia="Arial" w:hAnsi="Book Antiqua" w:cs="Arial"/>
          <w:b/>
          <w:sz w:val="22"/>
          <w:szCs w:val="22"/>
        </w:rPr>
        <w:t xml:space="preserve"> </w:t>
      </w:r>
      <w:r w:rsidRPr="0058101A">
        <w:rPr>
          <w:rFonts w:ascii="Book Antiqua" w:hAnsi="Book Antiqua"/>
          <w:b/>
          <w:sz w:val="22"/>
          <w:szCs w:val="22"/>
        </w:rPr>
        <w:t xml:space="preserve">System Parameter </w:t>
      </w:r>
    </w:p>
    <w:p w14:paraId="0BB5D6FB" w14:textId="77777777" w:rsidR="002106EC" w:rsidRPr="0058101A" w:rsidRDefault="00290DE3">
      <w:pPr>
        <w:spacing w:after="0" w:line="259" w:lineRule="auto"/>
        <w:ind w:left="40" w:right="0" w:firstLine="0"/>
        <w:jc w:val="center"/>
        <w:rPr>
          <w:rFonts w:ascii="Book Antiqua" w:hAnsi="Book Antiqua"/>
          <w:sz w:val="22"/>
          <w:szCs w:val="22"/>
        </w:rPr>
      </w:pPr>
      <w:r w:rsidRPr="0058101A">
        <w:rPr>
          <w:rFonts w:ascii="Book Antiqua" w:hAnsi="Book Antiqua"/>
          <w:sz w:val="22"/>
          <w:szCs w:val="22"/>
        </w:rPr>
        <w:t xml:space="preserve">The brief particulars of 220 kV system parameters are given here under:  </w:t>
      </w:r>
    </w:p>
    <w:tbl>
      <w:tblPr>
        <w:tblStyle w:val="TableGrid"/>
        <w:tblW w:w="7934" w:type="dxa"/>
        <w:tblInd w:w="1085" w:type="dxa"/>
        <w:tblCellMar>
          <w:top w:w="12" w:type="dxa"/>
          <w:left w:w="110" w:type="dxa"/>
          <w:right w:w="44" w:type="dxa"/>
        </w:tblCellMar>
        <w:tblLook w:val="04A0" w:firstRow="1" w:lastRow="0" w:firstColumn="1" w:lastColumn="0" w:noHBand="0" w:noVBand="1"/>
      </w:tblPr>
      <w:tblGrid>
        <w:gridCol w:w="614"/>
        <w:gridCol w:w="4675"/>
        <w:gridCol w:w="2645"/>
      </w:tblGrid>
      <w:tr w:rsidR="002106EC" w:rsidRPr="0058101A" w14:paraId="43AB37DE" w14:textId="77777777">
        <w:trPr>
          <w:trHeight w:val="288"/>
        </w:trPr>
        <w:tc>
          <w:tcPr>
            <w:tcW w:w="614" w:type="dxa"/>
            <w:tcBorders>
              <w:top w:val="single" w:sz="4" w:space="0" w:color="000000"/>
              <w:left w:val="single" w:sz="4" w:space="0" w:color="000000"/>
              <w:bottom w:val="single" w:sz="4" w:space="0" w:color="000000"/>
              <w:right w:val="single" w:sz="4" w:space="0" w:color="000000"/>
            </w:tcBorders>
          </w:tcPr>
          <w:p w14:paraId="5A0518A0"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i) </w:t>
            </w:r>
          </w:p>
        </w:tc>
        <w:tc>
          <w:tcPr>
            <w:tcW w:w="4675" w:type="dxa"/>
            <w:tcBorders>
              <w:top w:val="single" w:sz="4" w:space="0" w:color="000000"/>
              <w:left w:val="single" w:sz="4" w:space="0" w:color="000000"/>
              <w:bottom w:val="single" w:sz="4" w:space="0" w:color="000000"/>
              <w:right w:val="single" w:sz="4" w:space="0" w:color="000000"/>
            </w:tcBorders>
          </w:tcPr>
          <w:p w14:paraId="108E89DF"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Nominal system voltage </w:t>
            </w:r>
          </w:p>
        </w:tc>
        <w:tc>
          <w:tcPr>
            <w:tcW w:w="2645" w:type="dxa"/>
            <w:tcBorders>
              <w:top w:val="single" w:sz="4" w:space="0" w:color="000000"/>
              <w:left w:val="single" w:sz="4" w:space="0" w:color="000000"/>
              <w:bottom w:val="single" w:sz="4" w:space="0" w:color="000000"/>
              <w:right w:val="single" w:sz="4" w:space="0" w:color="000000"/>
            </w:tcBorders>
          </w:tcPr>
          <w:p w14:paraId="474BD806"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220KV rms </w:t>
            </w:r>
          </w:p>
        </w:tc>
      </w:tr>
      <w:tr w:rsidR="002106EC" w:rsidRPr="0058101A" w14:paraId="30855F0B" w14:textId="77777777">
        <w:trPr>
          <w:trHeight w:val="288"/>
        </w:trPr>
        <w:tc>
          <w:tcPr>
            <w:tcW w:w="614" w:type="dxa"/>
            <w:tcBorders>
              <w:top w:val="single" w:sz="4" w:space="0" w:color="000000"/>
              <w:left w:val="single" w:sz="4" w:space="0" w:color="000000"/>
              <w:bottom w:val="single" w:sz="4" w:space="0" w:color="000000"/>
              <w:right w:val="single" w:sz="4" w:space="0" w:color="000000"/>
            </w:tcBorders>
          </w:tcPr>
          <w:p w14:paraId="1A8B29C0"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ii) </w:t>
            </w:r>
          </w:p>
        </w:tc>
        <w:tc>
          <w:tcPr>
            <w:tcW w:w="4675" w:type="dxa"/>
            <w:tcBorders>
              <w:top w:val="single" w:sz="4" w:space="0" w:color="000000"/>
              <w:left w:val="single" w:sz="4" w:space="0" w:color="000000"/>
              <w:bottom w:val="single" w:sz="4" w:space="0" w:color="000000"/>
              <w:right w:val="single" w:sz="4" w:space="0" w:color="000000"/>
            </w:tcBorders>
          </w:tcPr>
          <w:p w14:paraId="67CD6604"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Highest system voltage   </w:t>
            </w:r>
          </w:p>
        </w:tc>
        <w:tc>
          <w:tcPr>
            <w:tcW w:w="2645" w:type="dxa"/>
            <w:tcBorders>
              <w:top w:val="single" w:sz="4" w:space="0" w:color="000000"/>
              <w:left w:val="single" w:sz="4" w:space="0" w:color="000000"/>
              <w:bottom w:val="single" w:sz="4" w:space="0" w:color="000000"/>
              <w:right w:val="single" w:sz="4" w:space="0" w:color="000000"/>
            </w:tcBorders>
          </w:tcPr>
          <w:p w14:paraId="4DCF9B4B"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245Kv rms </w:t>
            </w:r>
          </w:p>
        </w:tc>
      </w:tr>
      <w:tr w:rsidR="002106EC" w:rsidRPr="0058101A" w14:paraId="2B9E31BF" w14:textId="77777777">
        <w:trPr>
          <w:trHeight w:val="1114"/>
        </w:trPr>
        <w:tc>
          <w:tcPr>
            <w:tcW w:w="614" w:type="dxa"/>
            <w:tcBorders>
              <w:top w:val="single" w:sz="4" w:space="0" w:color="000000"/>
              <w:left w:val="single" w:sz="4" w:space="0" w:color="000000"/>
              <w:bottom w:val="single" w:sz="4" w:space="0" w:color="000000"/>
              <w:right w:val="single" w:sz="4" w:space="0" w:color="000000"/>
            </w:tcBorders>
          </w:tcPr>
          <w:p w14:paraId="079BF7D3"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iii) </w:t>
            </w:r>
          </w:p>
        </w:tc>
        <w:tc>
          <w:tcPr>
            <w:tcW w:w="4675" w:type="dxa"/>
            <w:tcBorders>
              <w:top w:val="single" w:sz="4" w:space="0" w:color="000000"/>
              <w:left w:val="single" w:sz="4" w:space="0" w:color="000000"/>
              <w:bottom w:val="single" w:sz="4" w:space="0" w:color="000000"/>
              <w:right w:val="single" w:sz="4" w:space="0" w:color="000000"/>
            </w:tcBorders>
          </w:tcPr>
          <w:p w14:paraId="057F106E"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Impulse withstand voltage 1.2/50  </w:t>
            </w:r>
          </w:p>
          <w:p w14:paraId="76A5F6F7" w14:textId="77777777" w:rsidR="002106EC" w:rsidRPr="0058101A" w:rsidRDefault="00290DE3">
            <w:pPr>
              <w:spacing w:after="0" w:line="240" w:lineRule="auto"/>
              <w:ind w:left="0" w:right="0" w:firstLine="0"/>
              <w:jc w:val="left"/>
              <w:rPr>
                <w:rFonts w:ascii="Book Antiqua" w:hAnsi="Book Antiqua"/>
                <w:sz w:val="22"/>
                <w:szCs w:val="22"/>
              </w:rPr>
            </w:pPr>
            <w:r w:rsidRPr="0058101A">
              <w:rPr>
                <w:rFonts w:ascii="Book Antiqua" w:hAnsi="Book Antiqua"/>
                <w:sz w:val="22"/>
                <w:szCs w:val="22"/>
              </w:rPr>
              <w:t xml:space="preserve">Microseconds wave of positive/ Negative polarity  </w:t>
            </w:r>
          </w:p>
          <w:p w14:paraId="58006BF9"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 </w:t>
            </w:r>
          </w:p>
        </w:tc>
        <w:tc>
          <w:tcPr>
            <w:tcW w:w="2645" w:type="dxa"/>
            <w:tcBorders>
              <w:top w:val="single" w:sz="4" w:space="0" w:color="000000"/>
              <w:left w:val="single" w:sz="4" w:space="0" w:color="000000"/>
              <w:bottom w:val="single" w:sz="4" w:space="0" w:color="000000"/>
              <w:right w:val="single" w:sz="4" w:space="0" w:color="000000"/>
            </w:tcBorders>
          </w:tcPr>
          <w:p w14:paraId="233B0E3E"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1050 kV peak   </w:t>
            </w:r>
          </w:p>
        </w:tc>
      </w:tr>
      <w:tr w:rsidR="002106EC" w:rsidRPr="0058101A" w14:paraId="10870EA5" w14:textId="77777777">
        <w:trPr>
          <w:trHeight w:val="562"/>
        </w:trPr>
        <w:tc>
          <w:tcPr>
            <w:tcW w:w="614" w:type="dxa"/>
            <w:tcBorders>
              <w:top w:val="single" w:sz="4" w:space="0" w:color="000000"/>
              <w:left w:val="single" w:sz="4" w:space="0" w:color="000000"/>
              <w:bottom w:val="single" w:sz="4" w:space="0" w:color="000000"/>
              <w:right w:val="single" w:sz="4" w:space="0" w:color="000000"/>
            </w:tcBorders>
          </w:tcPr>
          <w:p w14:paraId="6EE74254"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iv) </w:t>
            </w:r>
          </w:p>
        </w:tc>
        <w:tc>
          <w:tcPr>
            <w:tcW w:w="4675" w:type="dxa"/>
            <w:tcBorders>
              <w:top w:val="single" w:sz="4" w:space="0" w:color="000000"/>
              <w:left w:val="single" w:sz="4" w:space="0" w:color="000000"/>
              <w:bottom w:val="single" w:sz="4" w:space="0" w:color="000000"/>
              <w:right w:val="single" w:sz="4" w:space="0" w:color="000000"/>
            </w:tcBorders>
          </w:tcPr>
          <w:p w14:paraId="38E87778"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System rated Frequency   </w:t>
            </w:r>
          </w:p>
          <w:p w14:paraId="493C003F"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 </w:t>
            </w:r>
          </w:p>
        </w:tc>
        <w:tc>
          <w:tcPr>
            <w:tcW w:w="2645" w:type="dxa"/>
            <w:tcBorders>
              <w:top w:val="single" w:sz="4" w:space="0" w:color="000000"/>
              <w:left w:val="single" w:sz="4" w:space="0" w:color="000000"/>
              <w:bottom w:val="single" w:sz="4" w:space="0" w:color="000000"/>
              <w:right w:val="single" w:sz="4" w:space="0" w:color="000000"/>
            </w:tcBorders>
          </w:tcPr>
          <w:p w14:paraId="1DE25FEF"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50Hz </w:t>
            </w:r>
          </w:p>
        </w:tc>
      </w:tr>
      <w:tr w:rsidR="002106EC" w:rsidRPr="0058101A" w14:paraId="4433B1B9" w14:textId="77777777">
        <w:trPr>
          <w:trHeight w:val="283"/>
        </w:trPr>
        <w:tc>
          <w:tcPr>
            <w:tcW w:w="614" w:type="dxa"/>
            <w:tcBorders>
              <w:top w:val="single" w:sz="4" w:space="0" w:color="000000"/>
              <w:left w:val="single" w:sz="4" w:space="0" w:color="000000"/>
              <w:bottom w:val="single" w:sz="4" w:space="0" w:color="000000"/>
              <w:right w:val="single" w:sz="4" w:space="0" w:color="000000"/>
            </w:tcBorders>
          </w:tcPr>
          <w:p w14:paraId="284999F9"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v) </w:t>
            </w:r>
          </w:p>
        </w:tc>
        <w:tc>
          <w:tcPr>
            <w:tcW w:w="4675" w:type="dxa"/>
            <w:tcBorders>
              <w:top w:val="single" w:sz="4" w:space="0" w:color="000000"/>
              <w:left w:val="single" w:sz="4" w:space="0" w:color="000000"/>
              <w:bottom w:val="single" w:sz="4" w:space="0" w:color="000000"/>
              <w:right w:val="single" w:sz="4" w:space="0" w:color="000000"/>
            </w:tcBorders>
          </w:tcPr>
          <w:p w14:paraId="2AA4AA9E"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No. of phase per circuit   </w:t>
            </w:r>
          </w:p>
        </w:tc>
        <w:tc>
          <w:tcPr>
            <w:tcW w:w="2645" w:type="dxa"/>
            <w:tcBorders>
              <w:top w:val="single" w:sz="4" w:space="0" w:color="000000"/>
              <w:left w:val="single" w:sz="4" w:space="0" w:color="000000"/>
              <w:bottom w:val="single" w:sz="4" w:space="0" w:color="000000"/>
              <w:right w:val="single" w:sz="4" w:space="0" w:color="000000"/>
            </w:tcBorders>
          </w:tcPr>
          <w:p w14:paraId="0A323BFB"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03 </w:t>
            </w:r>
          </w:p>
        </w:tc>
      </w:tr>
      <w:tr w:rsidR="002106EC" w:rsidRPr="0058101A" w14:paraId="71744C09" w14:textId="77777777">
        <w:trPr>
          <w:trHeight w:val="288"/>
        </w:trPr>
        <w:tc>
          <w:tcPr>
            <w:tcW w:w="614" w:type="dxa"/>
            <w:tcBorders>
              <w:top w:val="single" w:sz="4" w:space="0" w:color="000000"/>
              <w:left w:val="single" w:sz="4" w:space="0" w:color="000000"/>
              <w:bottom w:val="single" w:sz="4" w:space="0" w:color="000000"/>
              <w:right w:val="single" w:sz="4" w:space="0" w:color="000000"/>
            </w:tcBorders>
          </w:tcPr>
          <w:p w14:paraId="0E35E020"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vi) </w:t>
            </w:r>
          </w:p>
        </w:tc>
        <w:tc>
          <w:tcPr>
            <w:tcW w:w="4675" w:type="dxa"/>
            <w:tcBorders>
              <w:top w:val="single" w:sz="4" w:space="0" w:color="000000"/>
              <w:left w:val="single" w:sz="4" w:space="0" w:color="000000"/>
              <w:bottom w:val="single" w:sz="4" w:space="0" w:color="000000"/>
              <w:right w:val="single" w:sz="4" w:space="0" w:color="000000"/>
            </w:tcBorders>
          </w:tcPr>
          <w:p w14:paraId="43E3DDE7"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Total nos. of circuit                            </w:t>
            </w:r>
          </w:p>
        </w:tc>
        <w:tc>
          <w:tcPr>
            <w:tcW w:w="2645" w:type="dxa"/>
            <w:tcBorders>
              <w:top w:val="single" w:sz="4" w:space="0" w:color="000000"/>
              <w:left w:val="single" w:sz="4" w:space="0" w:color="000000"/>
              <w:bottom w:val="single" w:sz="4" w:space="0" w:color="000000"/>
              <w:right w:val="single" w:sz="4" w:space="0" w:color="000000"/>
            </w:tcBorders>
          </w:tcPr>
          <w:p w14:paraId="17C4BC30"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One as per BPS </w:t>
            </w:r>
          </w:p>
        </w:tc>
      </w:tr>
      <w:tr w:rsidR="002106EC" w:rsidRPr="0058101A" w14:paraId="618EEF50" w14:textId="77777777">
        <w:trPr>
          <w:trHeight w:val="283"/>
        </w:trPr>
        <w:tc>
          <w:tcPr>
            <w:tcW w:w="614" w:type="dxa"/>
            <w:tcBorders>
              <w:top w:val="single" w:sz="4" w:space="0" w:color="000000"/>
              <w:left w:val="single" w:sz="4" w:space="0" w:color="000000"/>
              <w:bottom w:val="single" w:sz="4" w:space="0" w:color="000000"/>
              <w:right w:val="single" w:sz="4" w:space="0" w:color="000000"/>
            </w:tcBorders>
          </w:tcPr>
          <w:p w14:paraId="1595E3DE"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vii) </w:t>
            </w:r>
          </w:p>
        </w:tc>
        <w:tc>
          <w:tcPr>
            <w:tcW w:w="4675" w:type="dxa"/>
            <w:tcBorders>
              <w:top w:val="single" w:sz="4" w:space="0" w:color="000000"/>
              <w:left w:val="single" w:sz="4" w:space="0" w:color="000000"/>
              <w:bottom w:val="single" w:sz="4" w:space="0" w:color="000000"/>
              <w:right w:val="single" w:sz="4" w:space="0" w:color="000000"/>
            </w:tcBorders>
          </w:tcPr>
          <w:p w14:paraId="32537306"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System Earthing    </w:t>
            </w:r>
          </w:p>
        </w:tc>
        <w:tc>
          <w:tcPr>
            <w:tcW w:w="2645" w:type="dxa"/>
            <w:tcBorders>
              <w:top w:val="single" w:sz="4" w:space="0" w:color="000000"/>
              <w:left w:val="single" w:sz="4" w:space="0" w:color="000000"/>
              <w:bottom w:val="single" w:sz="4" w:space="0" w:color="000000"/>
              <w:right w:val="single" w:sz="4" w:space="0" w:color="000000"/>
            </w:tcBorders>
          </w:tcPr>
          <w:p w14:paraId="46706992"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Effectively Grounded </w:t>
            </w:r>
          </w:p>
        </w:tc>
      </w:tr>
      <w:tr w:rsidR="002106EC" w:rsidRPr="0058101A" w14:paraId="1C19EA68" w14:textId="77777777">
        <w:trPr>
          <w:trHeight w:val="288"/>
        </w:trPr>
        <w:tc>
          <w:tcPr>
            <w:tcW w:w="614" w:type="dxa"/>
            <w:tcBorders>
              <w:top w:val="single" w:sz="4" w:space="0" w:color="000000"/>
              <w:left w:val="single" w:sz="4" w:space="0" w:color="000000"/>
              <w:bottom w:val="single" w:sz="4" w:space="0" w:color="000000"/>
              <w:right w:val="single" w:sz="4" w:space="0" w:color="000000"/>
            </w:tcBorders>
          </w:tcPr>
          <w:p w14:paraId="437FB1C5"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viii) </w:t>
            </w:r>
          </w:p>
        </w:tc>
        <w:tc>
          <w:tcPr>
            <w:tcW w:w="4675" w:type="dxa"/>
            <w:tcBorders>
              <w:top w:val="single" w:sz="4" w:space="0" w:color="000000"/>
              <w:left w:val="single" w:sz="4" w:space="0" w:color="000000"/>
              <w:bottom w:val="single" w:sz="4" w:space="0" w:color="000000"/>
              <w:right w:val="single" w:sz="4" w:space="0" w:color="000000"/>
            </w:tcBorders>
          </w:tcPr>
          <w:p w14:paraId="14D3A703"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Rated short time current   </w:t>
            </w:r>
          </w:p>
        </w:tc>
        <w:tc>
          <w:tcPr>
            <w:tcW w:w="2645" w:type="dxa"/>
            <w:tcBorders>
              <w:top w:val="single" w:sz="4" w:space="0" w:color="000000"/>
              <w:left w:val="single" w:sz="4" w:space="0" w:color="000000"/>
              <w:bottom w:val="single" w:sz="4" w:space="0" w:color="000000"/>
              <w:right w:val="single" w:sz="4" w:space="0" w:color="000000"/>
            </w:tcBorders>
          </w:tcPr>
          <w:p w14:paraId="16BAECC4"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50KA, for 1 second </w:t>
            </w:r>
          </w:p>
        </w:tc>
      </w:tr>
      <w:tr w:rsidR="002106EC" w:rsidRPr="0058101A" w14:paraId="04C5536F" w14:textId="77777777">
        <w:trPr>
          <w:trHeight w:val="562"/>
        </w:trPr>
        <w:tc>
          <w:tcPr>
            <w:tcW w:w="614" w:type="dxa"/>
            <w:tcBorders>
              <w:top w:val="single" w:sz="4" w:space="0" w:color="000000"/>
              <w:left w:val="single" w:sz="4" w:space="0" w:color="000000"/>
              <w:bottom w:val="single" w:sz="4" w:space="0" w:color="000000"/>
              <w:right w:val="single" w:sz="4" w:space="0" w:color="000000"/>
            </w:tcBorders>
          </w:tcPr>
          <w:p w14:paraId="29424B09"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ix) </w:t>
            </w:r>
          </w:p>
        </w:tc>
        <w:tc>
          <w:tcPr>
            <w:tcW w:w="4675" w:type="dxa"/>
            <w:tcBorders>
              <w:top w:val="single" w:sz="4" w:space="0" w:color="000000"/>
              <w:left w:val="single" w:sz="4" w:space="0" w:color="000000"/>
              <w:bottom w:val="single" w:sz="4" w:space="0" w:color="000000"/>
              <w:right w:val="single" w:sz="4" w:space="0" w:color="000000"/>
            </w:tcBorders>
          </w:tcPr>
          <w:p w14:paraId="6F455509"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One minute Power frequency withstand voltage </w:t>
            </w:r>
          </w:p>
        </w:tc>
        <w:tc>
          <w:tcPr>
            <w:tcW w:w="2645" w:type="dxa"/>
            <w:tcBorders>
              <w:top w:val="single" w:sz="4" w:space="0" w:color="000000"/>
              <w:left w:val="single" w:sz="4" w:space="0" w:color="000000"/>
              <w:bottom w:val="single" w:sz="4" w:space="0" w:color="000000"/>
              <w:right w:val="single" w:sz="4" w:space="0" w:color="000000"/>
            </w:tcBorders>
          </w:tcPr>
          <w:p w14:paraId="51DC2005"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460KV rms </w:t>
            </w:r>
          </w:p>
        </w:tc>
      </w:tr>
      <w:tr w:rsidR="002106EC" w:rsidRPr="0058101A" w14:paraId="10AC5FCB" w14:textId="77777777">
        <w:trPr>
          <w:trHeight w:val="562"/>
        </w:trPr>
        <w:tc>
          <w:tcPr>
            <w:tcW w:w="614" w:type="dxa"/>
            <w:tcBorders>
              <w:top w:val="single" w:sz="4" w:space="0" w:color="000000"/>
              <w:left w:val="single" w:sz="4" w:space="0" w:color="000000"/>
              <w:bottom w:val="single" w:sz="4" w:space="0" w:color="000000"/>
              <w:right w:val="single" w:sz="4" w:space="0" w:color="000000"/>
            </w:tcBorders>
          </w:tcPr>
          <w:p w14:paraId="211E8738"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x) </w:t>
            </w:r>
          </w:p>
        </w:tc>
        <w:tc>
          <w:tcPr>
            <w:tcW w:w="4675" w:type="dxa"/>
            <w:tcBorders>
              <w:top w:val="single" w:sz="4" w:space="0" w:color="000000"/>
              <w:left w:val="single" w:sz="4" w:space="0" w:color="000000"/>
              <w:bottom w:val="single" w:sz="4" w:space="0" w:color="000000"/>
              <w:right w:val="single" w:sz="4" w:space="0" w:color="000000"/>
            </w:tcBorders>
          </w:tcPr>
          <w:p w14:paraId="2B36242B" w14:textId="77777777" w:rsidR="002106EC" w:rsidRPr="0058101A" w:rsidRDefault="00290DE3">
            <w:pPr>
              <w:spacing w:after="0" w:line="259" w:lineRule="auto"/>
              <w:ind w:left="0" w:right="0" w:firstLine="0"/>
              <w:rPr>
                <w:rFonts w:ascii="Book Antiqua" w:hAnsi="Book Antiqua"/>
                <w:sz w:val="22"/>
                <w:szCs w:val="22"/>
              </w:rPr>
            </w:pPr>
            <w:r w:rsidRPr="0058101A">
              <w:rPr>
                <w:rFonts w:ascii="Book Antiqua" w:hAnsi="Book Antiqua"/>
                <w:sz w:val="22"/>
                <w:szCs w:val="22"/>
              </w:rPr>
              <w:t xml:space="preserve">The cable should carry earth fault current of 50kA for 1 second.    </w:t>
            </w:r>
          </w:p>
        </w:tc>
        <w:tc>
          <w:tcPr>
            <w:tcW w:w="2645" w:type="dxa"/>
            <w:tcBorders>
              <w:top w:val="single" w:sz="4" w:space="0" w:color="000000"/>
              <w:left w:val="single" w:sz="4" w:space="0" w:color="000000"/>
              <w:bottom w:val="single" w:sz="4" w:space="0" w:color="000000"/>
              <w:right w:val="single" w:sz="4" w:space="0" w:color="000000"/>
            </w:tcBorders>
          </w:tcPr>
          <w:p w14:paraId="571661A2" w14:textId="77777777" w:rsidR="002106EC" w:rsidRPr="0058101A" w:rsidRDefault="00290DE3">
            <w:pPr>
              <w:spacing w:after="0" w:line="259" w:lineRule="auto"/>
              <w:ind w:left="0" w:right="0" w:firstLine="0"/>
              <w:rPr>
                <w:rFonts w:ascii="Book Antiqua" w:hAnsi="Book Antiqua"/>
                <w:sz w:val="22"/>
                <w:szCs w:val="22"/>
              </w:rPr>
            </w:pPr>
            <w:r w:rsidRPr="0058101A">
              <w:rPr>
                <w:rFonts w:ascii="Book Antiqua" w:hAnsi="Book Antiqua"/>
                <w:sz w:val="22"/>
                <w:szCs w:val="22"/>
              </w:rPr>
              <w:t xml:space="preserve">(Symmetrical &amp; asymmetrical faults both) </w:t>
            </w:r>
          </w:p>
        </w:tc>
      </w:tr>
    </w:tbl>
    <w:p w14:paraId="3FE39D5A" w14:textId="77777777" w:rsidR="002106EC" w:rsidRPr="0058101A" w:rsidRDefault="00290DE3">
      <w:pPr>
        <w:spacing w:after="25" w:line="259" w:lineRule="auto"/>
        <w:ind w:left="720" w:right="0" w:firstLine="0"/>
        <w:jc w:val="left"/>
        <w:rPr>
          <w:rFonts w:ascii="Book Antiqua" w:hAnsi="Book Antiqua"/>
          <w:sz w:val="22"/>
          <w:szCs w:val="22"/>
        </w:rPr>
      </w:pPr>
      <w:r w:rsidRPr="0058101A">
        <w:rPr>
          <w:rFonts w:ascii="Book Antiqua" w:hAnsi="Book Antiqua"/>
          <w:b/>
          <w:sz w:val="22"/>
          <w:szCs w:val="22"/>
        </w:rPr>
        <w:t xml:space="preserve"> </w:t>
      </w:r>
    </w:p>
    <w:p w14:paraId="1A185ECA" w14:textId="77777777" w:rsidR="002106EC" w:rsidRPr="0058101A" w:rsidRDefault="00290DE3">
      <w:pPr>
        <w:pStyle w:val="Heading1"/>
        <w:ind w:left="355"/>
        <w:rPr>
          <w:rFonts w:ascii="Book Antiqua" w:hAnsi="Book Antiqua"/>
          <w:sz w:val="22"/>
          <w:szCs w:val="22"/>
        </w:rPr>
      </w:pPr>
      <w:r w:rsidRPr="0058101A">
        <w:rPr>
          <w:rFonts w:ascii="Book Antiqua" w:hAnsi="Book Antiqua"/>
          <w:sz w:val="22"/>
          <w:szCs w:val="22"/>
          <w:u w:val="none"/>
        </w:rPr>
        <w:lastRenderedPageBreak/>
        <w:t>5.</w:t>
      </w:r>
      <w:r w:rsidRPr="0058101A">
        <w:rPr>
          <w:rFonts w:ascii="Book Antiqua" w:eastAsia="Arial" w:hAnsi="Book Antiqua" w:cs="Arial"/>
          <w:sz w:val="22"/>
          <w:szCs w:val="22"/>
          <w:u w:val="none"/>
        </w:rPr>
        <w:t xml:space="preserve"> </w:t>
      </w:r>
      <w:r w:rsidRPr="0058101A">
        <w:rPr>
          <w:rFonts w:ascii="Book Antiqua" w:hAnsi="Book Antiqua"/>
          <w:sz w:val="22"/>
          <w:szCs w:val="22"/>
        </w:rPr>
        <w:t>SCHEDULE OF QUANTITIES</w:t>
      </w:r>
      <w:r w:rsidRPr="0058101A">
        <w:rPr>
          <w:rFonts w:ascii="Book Antiqua" w:hAnsi="Book Antiqua"/>
          <w:sz w:val="22"/>
          <w:szCs w:val="22"/>
          <w:u w:val="none"/>
        </w:rPr>
        <w:t xml:space="preserve"> </w:t>
      </w:r>
    </w:p>
    <w:p w14:paraId="33F91DBC" w14:textId="77777777" w:rsidR="002106EC" w:rsidRPr="0058101A" w:rsidRDefault="00290DE3">
      <w:pPr>
        <w:spacing w:after="21" w:line="259" w:lineRule="auto"/>
        <w:ind w:left="720" w:right="0" w:firstLine="0"/>
        <w:jc w:val="left"/>
        <w:rPr>
          <w:rFonts w:ascii="Book Antiqua" w:hAnsi="Book Antiqua"/>
          <w:sz w:val="22"/>
          <w:szCs w:val="22"/>
        </w:rPr>
      </w:pPr>
      <w:r w:rsidRPr="0058101A">
        <w:rPr>
          <w:rFonts w:ascii="Book Antiqua" w:hAnsi="Book Antiqua"/>
          <w:sz w:val="22"/>
          <w:szCs w:val="22"/>
        </w:rPr>
        <w:t xml:space="preserve"> </w:t>
      </w:r>
    </w:p>
    <w:p w14:paraId="76F69188" w14:textId="77777777" w:rsidR="002106EC" w:rsidRPr="0058101A" w:rsidRDefault="00290DE3" w:rsidP="002807AC">
      <w:pPr>
        <w:spacing w:after="0" w:line="276" w:lineRule="auto"/>
        <w:ind w:left="720" w:right="0" w:firstLine="0"/>
        <w:rPr>
          <w:rFonts w:ascii="Book Antiqua" w:hAnsi="Book Antiqua"/>
          <w:sz w:val="22"/>
          <w:szCs w:val="22"/>
        </w:rPr>
      </w:pPr>
      <w:r w:rsidRPr="0058101A">
        <w:rPr>
          <w:rFonts w:ascii="Book Antiqua" w:hAnsi="Book Antiqua"/>
          <w:sz w:val="22"/>
          <w:szCs w:val="22"/>
        </w:rPr>
        <w:t xml:space="preserve">The requirement of various items/works are indicated in the Bid price Schedules. </w:t>
      </w:r>
      <w:proofErr w:type="gramStart"/>
      <w:r w:rsidRPr="0058101A">
        <w:rPr>
          <w:rFonts w:ascii="Book Antiqua" w:hAnsi="Book Antiqua"/>
          <w:sz w:val="22"/>
          <w:szCs w:val="22"/>
        </w:rPr>
        <w:t>All  equipment’s</w:t>
      </w:r>
      <w:proofErr w:type="gramEnd"/>
      <w:r w:rsidRPr="0058101A">
        <w:rPr>
          <w:rFonts w:ascii="Book Antiqua" w:hAnsi="Book Antiqua"/>
          <w:sz w:val="22"/>
          <w:szCs w:val="22"/>
        </w:rPr>
        <w:t xml:space="preserve">/items for which BOQ has been indicated in BPS shall be payable on </w:t>
      </w:r>
      <w:proofErr w:type="gramStart"/>
      <w:r w:rsidRPr="0058101A">
        <w:rPr>
          <w:rFonts w:ascii="Book Antiqua" w:hAnsi="Book Antiqua"/>
          <w:sz w:val="22"/>
          <w:szCs w:val="22"/>
        </w:rPr>
        <w:t>unit  rate</w:t>
      </w:r>
      <w:proofErr w:type="gramEnd"/>
      <w:r w:rsidRPr="0058101A">
        <w:rPr>
          <w:rFonts w:ascii="Book Antiqua" w:hAnsi="Book Antiqua"/>
          <w:sz w:val="22"/>
          <w:szCs w:val="22"/>
        </w:rPr>
        <w:t xml:space="preserve"> basis. During actual execution, any variation in such quantities shall be paid </w:t>
      </w:r>
      <w:proofErr w:type="gramStart"/>
      <w:r w:rsidRPr="0058101A">
        <w:rPr>
          <w:rFonts w:ascii="Book Antiqua" w:hAnsi="Book Antiqua"/>
          <w:sz w:val="22"/>
          <w:szCs w:val="22"/>
        </w:rPr>
        <w:t>based  on</w:t>
      </w:r>
      <w:proofErr w:type="gramEnd"/>
      <w:r w:rsidRPr="0058101A">
        <w:rPr>
          <w:rFonts w:ascii="Book Antiqua" w:hAnsi="Book Antiqua"/>
          <w:sz w:val="22"/>
          <w:szCs w:val="22"/>
        </w:rPr>
        <w:t xml:space="preserve"> unit rate under each item incorporated in the Letter of award.  </w:t>
      </w:r>
    </w:p>
    <w:p w14:paraId="6C39FF3F" w14:textId="77777777" w:rsidR="002106EC" w:rsidRPr="0058101A" w:rsidRDefault="00290DE3" w:rsidP="002807AC">
      <w:pPr>
        <w:ind w:left="720" w:right="0" w:firstLine="0"/>
        <w:rPr>
          <w:rFonts w:ascii="Book Antiqua" w:hAnsi="Book Antiqua"/>
          <w:sz w:val="22"/>
          <w:szCs w:val="22"/>
        </w:rPr>
      </w:pPr>
      <w:r w:rsidRPr="0058101A">
        <w:rPr>
          <w:rFonts w:ascii="Book Antiqua" w:hAnsi="Book Antiqua"/>
          <w:sz w:val="22"/>
          <w:szCs w:val="22"/>
        </w:rPr>
        <w:t xml:space="preserve">Wherever the quantities of items/works are indicated in lot/set, the bidder is </w:t>
      </w:r>
      <w:proofErr w:type="gramStart"/>
      <w:r w:rsidRPr="0058101A">
        <w:rPr>
          <w:rFonts w:ascii="Book Antiqua" w:hAnsi="Book Antiqua"/>
          <w:sz w:val="22"/>
          <w:szCs w:val="22"/>
        </w:rPr>
        <w:t>required  to</w:t>
      </w:r>
      <w:proofErr w:type="gramEnd"/>
      <w:r w:rsidRPr="0058101A">
        <w:rPr>
          <w:rFonts w:ascii="Book Antiqua" w:hAnsi="Book Antiqua"/>
          <w:sz w:val="22"/>
          <w:szCs w:val="22"/>
        </w:rPr>
        <w:t xml:space="preserve"> estimate the quantity required for entire execution and completion of works and incorporate their price in respective Bid price schedules. Any material/works not specifically mentioned in the description in BPS, but essential for successful commissioning of the specified scope shall be deemed to be included in the bid price and shall be provided at no extra cost to Employer.  </w:t>
      </w:r>
    </w:p>
    <w:p w14:paraId="08020302" w14:textId="77777777" w:rsidR="002106EC" w:rsidRPr="0058101A" w:rsidRDefault="00290DE3" w:rsidP="002807AC">
      <w:pPr>
        <w:ind w:left="720" w:right="0" w:firstLine="0"/>
        <w:rPr>
          <w:rFonts w:ascii="Book Antiqua" w:hAnsi="Book Antiqua"/>
          <w:sz w:val="22"/>
          <w:szCs w:val="22"/>
        </w:rPr>
      </w:pPr>
      <w:r w:rsidRPr="0058101A">
        <w:rPr>
          <w:rFonts w:ascii="Book Antiqua" w:hAnsi="Book Antiqua"/>
          <w:sz w:val="22"/>
          <w:szCs w:val="22"/>
        </w:rPr>
        <w:t xml:space="preserve">In case of cable (i.e. Power cables &amp; </w:t>
      </w:r>
      <w:proofErr w:type="spellStart"/>
      <w:r w:rsidRPr="0058101A">
        <w:rPr>
          <w:rFonts w:ascii="Book Antiqua" w:hAnsi="Book Antiqua"/>
          <w:sz w:val="22"/>
          <w:szCs w:val="22"/>
        </w:rPr>
        <w:t>fiber</w:t>
      </w:r>
      <w:proofErr w:type="spellEnd"/>
      <w:r w:rsidRPr="0058101A">
        <w:rPr>
          <w:rFonts w:ascii="Book Antiqua" w:hAnsi="Book Antiqua"/>
          <w:sz w:val="22"/>
          <w:szCs w:val="22"/>
        </w:rPr>
        <w:t xml:space="preserve"> optics </w:t>
      </w:r>
      <w:proofErr w:type="gramStart"/>
      <w:r w:rsidRPr="0058101A">
        <w:rPr>
          <w:rFonts w:ascii="Book Antiqua" w:hAnsi="Book Antiqua"/>
          <w:sz w:val="22"/>
          <w:szCs w:val="22"/>
        </w:rPr>
        <w:t>cable</w:t>
      </w:r>
      <w:proofErr w:type="gramEnd"/>
      <w:r w:rsidRPr="0058101A">
        <w:rPr>
          <w:rFonts w:ascii="Book Antiqua" w:hAnsi="Book Antiqua"/>
          <w:sz w:val="22"/>
          <w:szCs w:val="22"/>
        </w:rPr>
        <w:t xml:space="preserve">), the actual quantity erected shall be considered for payment purpose. All wastages during installation, jointing, termination etc. shall be to Contractor’s account. </w:t>
      </w:r>
    </w:p>
    <w:p w14:paraId="503A2596" w14:textId="77777777" w:rsidR="002106EC" w:rsidRPr="0058101A" w:rsidRDefault="00290DE3">
      <w:pPr>
        <w:spacing w:after="21" w:line="259" w:lineRule="auto"/>
        <w:ind w:left="720" w:right="0" w:firstLine="0"/>
        <w:jc w:val="left"/>
        <w:rPr>
          <w:rFonts w:ascii="Book Antiqua" w:hAnsi="Book Antiqua"/>
          <w:sz w:val="22"/>
          <w:szCs w:val="22"/>
        </w:rPr>
      </w:pPr>
      <w:r w:rsidRPr="0058101A">
        <w:rPr>
          <w:rFonts w:ascii="Book Antiqua" w:hAnsi="Book Antiqua"/>
          <w:b/>
          <w:sz w:val="22"/>
          <w:szCs w:val="22"/>
        </w:rPr>
        <w:t xml:space="preserve"> </w:t>
      </w:r>
    </w:p>
    <w:p w14:paraId="61C0DEBB" w14:textId="77777777" w:rsidR="002106EC" w:rsidRPr="0058101A" w:rsidRDefault="00290DE3">
      <w:pPr>
        <w:spacing w:after="25" w:line="259" w:lineRule="auto"/>
        <w:ind w:left="720" w:right="0" w:firstLine="0"/>
        <w:jc w:val="left"/>
        <w:rPr>
          <w:rFonts w:ascii="Book Antiqua" w:hAnsi="Book Antiqua"/>
          <w:sz w:val="22"/>
          <w:szCs w:val="22"/>
        </w:rPr>
      </w:pPr>
      <w:r w:rsidRPr="0058101A">
        <w:rPr>
          <w:rFonts w:ascii="Book Antiqua" w:hAnsi="Book Antiqua"/>
          <w:b/>
          <w:sz w:val="22"/>
          <w:szCs w:val="22"/>
        </w:rPr>
        <w:t xml:space="preserve"> </w:t>
      </w:r>
    </w:p>
    <w:p w14:paraId="3F2D93B6" w14:textId="77777777" w:rsidR="002106EC" w:rsidRPr="0058101A" w:rsidRDefault="00290DE3">
      <w:pPr>
        <w:pStyle w:val="Heading1"/>
        <w:ind w:left="355"/>
        <w:rPr>
          <w:rFonts w:ascii="Book Antiqua" w:hAnsi="Book Antiqua"/>
          <w:sz w:val="22"/>
          <w:szCs w:val="22"/>
        </w:rPr>
      </w:pPr>
      <w:r w:rsidRPr="0058101A">
        <w:rPr>
          <w:rFonts w:ascii="Book Antiqua" w:hAnsi="Book Antiqua"/>
          <w:sz w:val="22"/>
          <w:szCs w:val="22"/>
          <w:u w:val="none"/>
        </w:rPr>
        <w:t>6.</w:t>
      </w:r>
      <w:r w:rsidRPr="0058101A">
        <w:rPr>
          <w:rFonts w:ascii="Book Antiqua" w:eastAsia="Arial" w:hAnsi="Book Antiqua" w:cs="Arial"/>
          <w:sz w:val="22"/>
          <w:szCs w:val="22"/>
          <w:u w:val="none"/>
        </w:rPr>
        <w:t xml:space="preserve"> </w:t>
      </w:r>
      <w:r w:rsidRPr="0058101A">
        <w:rPr>
          <w:rFonts w:ascii="Book Antiqua" w:hAnsi="Book Antiqua"/>
          <w:sz w:val="22"/>
          <w:szCs w:val="22"/>
        </w:rPr>
        <w:t>DRAWINGS</w:t>
      </w:r>
      <w:r w:rsidRPr="0058101A">
        <w:rPr>
          <w:rFonts w:ascii="Book Antiqua" w:hAnsi="Book Antiqua"/>
          <w:sz w:val="22"/>
          <w:szCs w:val="22"/>
          <w:u w:val="none"/>
        </w:rPr>
        <w:t xml:space="preserve"> </w:t>
      </w:r>
    </w:p>
    <w:p w14:paraId="5288768C" w14:textId="77777777" w:rsidR="002106EC" w:rsidRPr="0058101A" w:rsidRDefault="00290DE3">
      <w:pPr>
        <w:ind w:left="720" w:right="0" w:firstLine="0"/>
        <w:rPr>
          <w:rFonts w:ascii="Book Antiqua" w:hAnsi="Book Antiqua"/>
          <w:sz w:val="22"/>
          <w:szCs w:val="22"/>
        </w:rPr>
      </w:pPr>
      <w:r w:rsidRPr="0058101A">
        <w:rPr>
          <w:rFonts w:ascii="Book Antiqua" w:hAnsi="Book Antiqua"/>
          <w:sz w:val="22"/>
          <w:szCs w:val="22"/>
        </w:rPr>
        <w:t xml:space="preserve">The successful bidder shall require developing the drawings based on proposed scheme of cable laying as discussed at Para-2.1 above. The enclosed tender drawings give the basic scheme, layout etc. In case of any discrepancy between the drawings and text of specification, the requirements of text shall prevail in general. However, the Bidder is advised to get these clarified from the Employer in case of any doubt. On completion of work, the bidder shall be required to submit 02 (Two) sets of final/ as built </w:t>
      </w:r>
      <w:r w:rsidRPr="0058101A">
        <w:rPr>
          <w:rFonts w:ascii="Book Antiqua" w:hAnsi="Book Antiqua"/>
          <w:sz w:val="22"/>
          <w:szCs w:val="22"/>
        </w:rPr>
        <w:t xml:space="preserve">drawings to the Employer in soft copies. </w:t>
      </w:r>
    </w:p>
    <w:p w14:paraId="5838B2FF" w14:textId="77777777" w:rsidR="002106EC" w:rsidRPr="0058101A" w:rsidRDefault="00290DE3">
      <w:pPr>
        <w:spacing w:after="25" w:line="259" w:lineRule="auto"/>
        <w:ind w:left="720" w:right="0" w:firstLine="0"/>
        <w:jc w:val="left"/>
        <w:rPr>
          <w:rFonts w:ascii="Book Antiqua" w:hAnsi="Book Antiqua"/>
          <w:sz w:val="22"/>
          <w:szCs w:val="22"/>
        </w:rPr>
      </w:pPr>
      <w:r w:rsidRPr="0058101A">
        <w:rPr>
          <w:rFonts w:ascii="Book Antiqua" w:hAnsi="Book Antiqua"/>
          <w:b/>
          <w:sz w:val="22"/>
          <w:szCs w:val="22"/>
        </w:rPr>
        <w:t xml:space="preserve"> </w:t>
      </w:r>
    </w:p>
    <w:p w14:paraId="1237CE2F" w14:textId="77777777" w:rsidR="002106EC" w:rsidRPr="0058101A" w:rsidRDefault="00290DE3">
      <w:pPr>
        <w:pStyle w:val="Heading1"/>
        <w:ind w:left="355"/>
        <w:rPr>
          <w:rFonts w:ascii="Book Antiqua" w:hAnsi="Book Antiqua"/>
          <w:sz w:val="22"/>
          <w:szCs w:val="22"/>
        </w:rPr>
      </w:pPr>
      <w:r w:rsidRPr="0058101A">
        <w:rPr>
          <w:rFonts w:ascii="Book Antiqua" w:hAnsi="Book Antiqua"/>
          <w:sz w:val="22"/>
          <w:szCs w:val="22"/>
          <w:u w:val="none"/>
        </w:rPr>
        <w:t>7.</w:t>
      </w:r>
      <w:r w:rsidRPr="0058101A">
        <w:rPr>
          <w:rFonts w:ascii="Book Antiqua" w:eastAsia="Arial" w:hAnsi="Book Antiqua" w:cs="Arial"/>
          <w:sz w:val="22"/>
          <w:szCs w:val="22"/>
          <w:u w:val="none"/>
        </w:rPr>
        <w:t xml:space="preserve"> </w:t>
      </w:r>
      <w:r w:rsidRPr="0058101A">
        <w:rPr>
          <w:rFonts w:ascii="Book Antiqua" w:hAnsi="Book Antiqua"/>
          <w:sz w:val="22"/>
          <w:szCs w:val="22"/>
        </w:rPr>
        <w:t xml:space="preserve">INTERPRETTING </w:t>
      </w:r>
      <w:r w:rsidRPr="0058101A">
        <w:rPr>
          <w:rFonts w:ascii="Book Antiqua" w:hAnsi="Book Antiqua"/>
          <w:sz w:val="22"/>
          <w:szCs w:val="22"/>
        </w:rPr>
        <w:tab/>
        <w:t xml:space="preserve">DIFFERENT </w:t>
      </w:r>
      <w:r w:rsidRPr="0058101A">
        <w:rPr>
          <w:rFonts w:ascii="Book Antiqua" w:hAnsi="Book Antiqua"/>
          <w:sz w:val="22"/>
          <w:szCs w:val="22"/>
        </w:rPr>
        <w:tab/>
        <w:t xml:space="preserve">SECTIONS </w:t>
      </w:r>
      <w:r w:rsidRPr="0058101A">
        <w:rPr>
          <w:rFonts w:ascii="Book Antiqua" w:hAnsi="Book Antiqua"/>
          <w:sz w:val="22"/>
          <w:szCs w:val="22"/>
        </w:rPr>
        <w:tab/>
        <w:t xml:space="preserve">OF </w:t>
      </w:r>
      <w:r w:rsidRPr="0058101A">
        <w:rPr>
          <w:rFonts w:ascii="Book Antiqua" w:hAnsi="Book Antiqua"/>
          <w:sz w:val="22"/>
          <w:szCs w:val="22"/>
        </w:rPr>
        <w:tab/>
        <w:t>TECHNICAL</w:t>
      </w:r>
      <w:r w:rsidRPr="0058101A">
        <w:rPr>
          <w:rFonts w:ascii="Book Antiqua" w:hAnsi="Book Antiqua"/>
          <w:sz w:val="22"/>
          <w:szCs w:val="22"/>
          <w:u w:val="none"/>
        </w:rPr>
        <w:t xml:space="preserve"> </w:t>
      </w:r>
      <w:r w:rsidRPr="0058101A">
        <w:rPr>
          <w:rFonts w:ascii="Book Antiqua" w:hAnsi="Book Antiqua"/>
          <w:sz w:val="22"/>
          <w:szCs w:val="22"/>
        </w:rPr>
        <w:t>SPECIFICATIONS</w:t>
      </w:r>
      <w:r w:rsidRPr="0058101A">
        <w:rPr>
          <w:rFonts w:ascii="Book Antiqua" w:hAnsi="Book Antiqua"/>
          <w:sz w:val="22"/>
          <w:szCs w:val="22"/>
          <w:u w:val="none"/>
        </w:rPr>
        <w:t xml:space="preserve"> </w:t>
      </w:r>
    </w:p>
    <w:p w14:paraId="01EDA9FC" w14:textId="77777777" w:rsidR="002106EC" w:rsidRPr="0058101A" w:rsidRDefault="00290DE3">
      <w:pPr>
        <w:ind w:left="720" w:right="0" w:firstLine="0"/>
        <w:rPr>
          <w:rFonts w:ascii="Book Antiqua" w:hAnsi="Book Antiqua"/>
          <w:sz w:val="22"/>
          <w:szCs w:val="22"/>
        </w:rPr>
      </w:pPr>
      <w:r w:rsidRPr="0058101A">
        <w:rPr>
          <w:rFonts w:ascii="Book Antiqua" w:hAnsi="Book Antiqua"/>
          <w:sz w:val="22"/>
          <w:szCs w:val="22"/>
        </w:rPr>
        <w:t xml:space="preserve">Employer has standardized its technical specification for various equipment and </w:t>
      </w:r>
      <w:proofErr w:type="gramStart"/>
      <w:r w:rsidRPr="0058101A">
        <w:rPr>
          <w:rFonts w:ascii="Book Antiqua" w:hAnsi="Book Antiqua"/>
          <w:sz w:val="22"/>
          <w:szCs w:val="22"/>
        </w:rPr>
        <w:t>works  for</w:t>
      </w:r>
      <w:proofErr w:type="gramEnd"/>
      <w:r w:rsidRPr="0058101A">
        <w:rPr>
          <w:rFonts w:ascii="Book Antiqua" w:hAnsi="Book Antiqua"/>
          <w:sz w:val="22"/>
          <w:szCs w:val="22"/>
        </w:rPr>
        <w:t xml:space="preserve"> different voltage levels. Items which are not applicable for the scope of this </w:t>
      </w:r>
      <w:proofErr w:type="gramStart"/>
      <w:r w:rsidRPr="0058101A">
        <w:rPr>
          <w:rFonts w:ascii="Book Antiqua" w:hAnsi="Book Antiqua"/>
          <w:sz w:val="22"/>
          <w:szCs w:val="22"/>
        </w:rPr>
        <w:t>package  as</w:t>
      </w:r>
      <w:proofErr w:type="gramEnd"/>
      <w:r w:rsidRPr="0058101A">
        <w:rPr>
          <w:rFonts w:ascii="Book Antiqua" w:hAnsi="Book Antiqua"/>
          <w:sz w:val="22"/>
          <w:szCs w:val="22"/>
        </w:rPr>
        <w:t xml:space="preserve"> per the schedule of quantities described in BPS, the technical specification for </w:t>
      </w:r>
      <w:proofErr w:type="gramStart"/>
      <w:r w:rsidRPr="0058101A">
        <w:rPr>
          <w:rFonts w:ascii="Book Antiqua" w:hAnsi="Book Antiqua"/>
          <w:sz w:val="22"/>
          <w:szCs w:val="22"/>
        </w:rPr>
        <w:t>those  items</w:t>
      </w:r>
      <w:proofErr w:type="gramEnd"/>
      <w:r w:rsidRPr="0058101A">
        <w:rPr>
          <w:rFonts w:ascii="Book Antiqua" w:hAnsi="Book Antiqua"/>
          <w:sz w:val="22"/>
          <w:szCs w:val="22"/>
        </w:rPr>
        <w:t xml:space="preserve"> shall not be referred.  </w:t>
      </w:r>
    </w:p>
    <w:p w14:paraId="159ED1E9" w14:textId="77777777" w:rsidR="002106EC" w:rsidRPr="0058101A" w:rsidRDefault="00290DE3">
      <w:pPr>
        <w:ind w:left="720" w:right="0" w:firstLine="0"/>
        <w:rPr>
          <w:rFonts w:ascii="Book Antiqua" w:hAnsi="Book Antiqua"/>
          <w:sz w:val="22"/>
          <w:szCs w:val="22"/>
        </w:rPr>
      </w:pPr>
      <w:proofErr w:type="gramStart"/>
      <w:r w:rsidRPr="0058101A">
        <w:rPr>
          <w:rFonts w:ascii="Book Antiqua" w:hAnsi="Book Antiqua"/>
          <w:sz w:val="22"/>
          <w:szCs w:val="22"/>
        </w:rPr>
        <w:t>For the purpose of</w:t>
      </w:r>
      <w:proofErr w:type="gramEnd"/>
      <w:r w:rsidRPr="0058101A">
        <w:rPr>
          <w:rFonts w:ascii="Book Antiqua" w:hAnsi="Book Antiqua"/>
          <w:sz w:val="22"/>
          <w:szCs w:val="22"/>
        </w:rPr>
        <w:t xml:space="preserve"> present scope of work, technical specification (Vol II) shall </w:t>
      </w:r>
      <w:proofErr w:type="gramStart"/>
      <w:r w:rsidRPr="0058101A">
        <w:rPr>
          <w:rFonts w:ascii="Book Antiqua" w:hAnsi="Book Antiqua"/>
          <w:sz w:val="22"/>
          <w:szCs w:val="22"/>
        </w:rPr>
        <w:t>consist  of</w:t>
      </w:r>
      <w:proofErr w:type="gramEnd"/>
      <w:r w:rsidRPr="0058101A">
        <w:rPr>
          <w:rFonts w:ascii="Book Antiqua" w:hAnsi="Book Antiqua"/>
          <w:sz w:val="22"/>
          <w:szCs w:val="22"/>
        </w:rPr>
        <w:t xml:space="preserve"> following </w:t>
      </w:r>
      <w:proofErr w:type="gramStart"/>
      <w:r w:rsidRPr="0058101A">
        <w:rPr>
          <w:rFonts w:ascii="Book Antiqua" w:hAnsi="Book Antiqua"/>
          <w:sz w:val="22"/>
          <w:szCs w:val="22"/>
        </w:rPr>
        <w:t>sections</w:t>
      </w:r>
      <w:proofErr w:type="gramEnd"/>
      <w:r w:rsidRPr="0058101A">
        <w:rPr>
          <w:rFonts w:ascii="Book Antiqua" w:hAnsi="Book Antiqua"/>
          <w:sz w:val="22"/>
          <w:szCs w:val="22"/>
        </w:rPr>
        <w:t xml:space="preserve"> and they should be read in conjunction with each other.  </w:t>
      </w:r>
    </w:p>
    <w:p w14:paraId="08E79551" w14:textId="77777777" w:rsidR="002106EC" w:rsidRPr="0058101A" w:rsidRDefault="00290DE3">
      <w:pPr>
        <w:numPr>
          <w:ilvl w:val="0"/>
          <w:numId w:val="7"/>
        </w:numPr>
        <w:ind w:right="59" w:firstLine="0"/>
        <w:rPr>
          <w:rFonts w:ascii="Book Antiqua" w:hAnsi="Book Antiqua"/>
          <w:sz w:val="22"/>
          <w:szCs w:val="22"/>
        </w:rPr>
      </w:pPr>
      <w:r w:rsidRPr="0058101A">
        <w:rPr>
          <w:rFonts w:ascii="Book Antiqua" w:hAnsi="Book Antiqua"/>
          <w:sz w:val="22"/>
          <w:szCs w:val="22"/>
        </w:rPr>
        <w:t xml:space="preserve">Section-Project, Rev. 00   </w:t>
      </w:r>
    </w:p>
    <w:p w14:paraId="3757FB59" w14:textId="77777777" w:rsidR="002106EC" w:rsidRPr="0058101A" w:rsidRDefault="00290DE3">
      <w:pPr>
        <w:numPr>
          <w:ilvl w:val="0"/>
          <w:numId w:val="7"/>
        </w:numPr>
        <w:ind w:right="59" w:firstLine="0"/>
        <w:rPr>
          <w:rFonts w:ascii="Book Antiqua" w:hAnsi="Book Antiqua"/>
          <w:sz w:val="22"/>
          <w:szCs w:val="22"/>
        </w:rPr>
      </w:pPr>
      <w:r w:rsidRPr="0058101A">
        <w:rPr>
          <w:rFonts w:ascii="Book Antiqua" w:hAnsi="Book Antiqua"/>
          <w:sz w:val="22"/>
          <w:szCs w:val="22"/>
        </w:rPr>
        <w:t>Section-General Technical Requirement (GTR), Rev. 15, Dec 2020 (Pages-134</w:t>
      </w:r>
      <w:proofErr w:type="gramStart"/>
      <w:r w:rsidRPr="0058101A">
        <w:rPr>
          <w:rFonts w:ascii="Book Antiqua" w:hAnsi="Book Antiqua"/>
          <w:sz w:val="22"/>
          <w:szCs w:val="22"/>
        </w:rPr>
        <w:t>)  3</w:t>
      </w:r>
      <w:proofErr w:type="gramEnd"/>
      <w:r w:rsidRPr="0058101A">
        <w:rPr>
          <w:rFonts w:ascii="Book Antiqua" w:hAnsi="Book Antiqua"/>
          <w:sz w:val="22"/>
          <w:szCs w:val="22"/>
        </w:rPr>
        <w:t xml:space="preserve">. Section- Technical Specification EHV XLPE Power Cable, Rev. 01 (Pages-23)  </w:t>
      </w:r>
    </w:p>
    <w:p w14:paraId="455264A4" w14:textId="1B260FD5" w:rsidR="002106EC" w:rsidRPr="0058101A" w:rsidRDefault="00290DE3">
      <w:pPr>
        <w:ind w:left="720" w:right="0" w:firstLine="0"/>
        <w:rPr>
          <w:rFonts w:ascii="Book Antiqua" w:hAnsi="Book Antiqua"/>
          <w:sz w:val="22"/>
          <w:szCs w:val="22"/>
        </w:rPr>
      </w:pPr>
      <w:r w:rsidRPr="0058101A">
        <w:rPr>
          <w:rFonts w:ascii="Book Antiqua" w:hAnsi="Book Antiqua"/>
          <w:sz w:val="22"/>
          <w:szCs w:val="22"/>
        </w:rPr>
        <w:t xml:space="preserve">4. </w:t>
      </w:r>
      <w:r w:rsidR="00FA602B" w:rsidRPr="008446C1">
        <w:rPr>
          <w:rFonts w:ascii="Book Antiqua" w:hAnsi="Book Antiqua"/>
          <w:sz w:val="22"/>
          <w:szCs w:val="22"/>
        </w:rPr>
        <w:t xml:space="preserve">Section-Civil Works </w:t>
      </w:r>
      <w:r w:rsidRPr="008446C1">
        <w:rPr>
          <w:rFonts w:ascii="Book Antiqua" w:hAnsi="Book Antiqua"/>
          <w:sz w:val="22"/>
          <w:szCs w:val="22"/>
        </w:rPr>
        <w:t>(Pages-</w:t>
      </w:r>
      <w:r w:rsidR="008446C1" w:rsidRPr="008446C1">
        <w:rPr>
          <w:rFonts w:ascii="Book Antiqua" w:hAnsi="Book Antiqua"/>
          <w:sz w:val="22"/>
          <w:szCs w:val="22"/>
        </w:rPr>
        <w:t>91</w:t>
      </w:r>
      <w:r w:rsidRPr="008446C1">
        <w:rPr>
          <w:rFonts w:ascii="Book Antiqua" w:hAnsi="Book Antiqua"/>
          <w:sz w:val="22"/>
          <w:szCs w:val="22"/>
        </w:rPr>
        <w:t>).</w:t>
      </w:r>
      <w:r w:rsidRPr="0058101A">
        <w:rPr>
          <w:rFonts w:ascii="Book Antiqua" w:hAnsi="Book Antiqua"/>
          <w:sz w:val="22"/>
          <w:szCs w:val="22"/>
        </w:rPr>
        <w:t xml:space="preserve"> </w:t>
      </w:r>
    </w:p>
    <w:p w14:paraId="04EBC338" w14:textId="77777777" w:rsidR="002106EC" w:rsidRPr="0058101A" w:rsidRDefault="00290DE3">
      <w:pPr>
        <w:spacing w:after="21" w:line="259" w:lineRule="auto"/>
        <w:ind w:left="720" w:right="0" w:firstLine="0"/>
        <w:jc w:val="left"/>
        <w:rPr>
          <w:rFonts w:ascii="Book Antiqua" w:hAnsi="Book Antiqua"/>
          <w:sz w:val="22"/>
          <w:szCs w:val="22"/>
        </w:rPr>
      </w:pPr>
      <w:r w:rsidRPr="0058101A">
        <w:rPr>
          <w:rFonts w:ascii="Book Antiqua" w:hAnsi="Book Antiqua"/>
          <w:sz w:val="22"/>
          <w:szCs w:val="22"/>
        </w:rPr>
        <w:t xml:space="preserve"> </w:t>
      </w:r>
    </w:p>
    <w:p w14:paraId="63ACF470" w14:textId="77777777" w:rsidR="002106EC" w:rsidRPr="0058101A" w:rsidRDefault="00290DE3">
      <w:pPr>
        <w:ind w:left="720" w:right="0" w:firstLine="0"/>
        <w:rPr>
          <w:rFonts w:ascii="Book Antiqua" w:hAnsi="Book Antiqua"/>
          <w:sz w:val="22"/>
          <w:szCs w:val="22"/>
        </w:rPr>
      </w:pPr>
      <w:r w:rsidRPr="0058101A">
        <w:rPr>
          <w:rFonts w:ascii="Book Antiqua" w:hAnsi="Book Antiqua"/>
          <w:sz w:val="22"/>
          <w:szCs w:val="22"/>
        </w:rPr>
        <w:t xml:space="preserve">In case of any discrepancy between Section-PROJECT and other technical specifications documents regarding scope of works, Section-PROJECT shall prevail over all other sections.  </w:t>
      </w:r>
    </w:p>
    <w:p w14:paraId="7D2A5642" w14:textId="77777777" w:rsidR="002106EC" w:rsidRPr="0058101A" w:rsidRDefault="00290DE3">
      <w:pPr>
        <w:ind w:left="720" w:right="0" w:firstLine="0"/>
        <w:rPr>
          <w:rFonts w:ascii="Book Antiqua" w:hAnsi="Book Antiqua"/>
          <w:sz w:val="22"/>
          <w:szCs w:val="22"/>
        </w:rPr>
      </w:pPr>
      <w:r w:rsidRPr="0058101A">
        <w:rPr>
          <w:rFonts w:ascii="Book Antiqua" w:hAnsi="Book Antiqua"/>
          <w:sz w:val="22"/>
          <w:szCs w:val="22"/>
        </w:rPr>
        <w:t xml:space="preserve">In case of any discrepancy between Section-GTR and individual sections for various equipment, the requirement of individual equipment section shall prevail.  </w:t>
      </w:r>
    </w:p>
    <w:p w14:paraId="5C3C1F8E" w14:textId="77777777" w:rsidR="002106EC" w:rsidRPr="0058101A" w:rsidRDefault="00290DE3">
      <w:pPr>
        <w:spacing w:after="16" w:line="259" w:lineRule="auto"/>
        <w:ind w:left="720" w:right="0" w:firstLine="0"/>
        <w:jc w:val="left"/>
        <w:rPr>
          <w:rFonts w:ascii="Book Antiqua" w:hAnsi="Book Antiqua"/>
          <w:sz w:val="22"/>
          <w:szCs w:val="22"/>
        </w:rPr>
      </w:pPr>
      <w:r w:rsidRPr="0058101A">
        <w:rPr>
          <w:rFonts w:ascii="Book Antiqua" w:hAnsi="Book Antiqua"/>
          <w:sz w:val="22"/>
          <w:szCs w:val="22"/>
        </w:rPr>
        <w:lastRenderedPageBreak/>
        <w:t xml:space="preserve"> </w:t>
      </w:r>
    </w:p>
    <w:p w14:paraId="099374EA" w14:textId="77777777" w:rsidR="002106EC" w:rsidRPr="0058101A" w:rsidRDefault="00290DE3">
      <w:pPr>
        <w:ind w:left="720" w:right="0" w:firstLine="0"/>
        <w:rPr>
          <w:rFonts w:ascii="Book Antiqua" w:hAnsi="Book Antiqua"/>
          <w:sz w:val="22"/>
          <w:szCs w:val="22"/>
        </w:rPr>
      </w:pPr>
      <w:r w:rsidRPr="0058101A">
        <w:rPr>
          <w:rFonts w:ascii="Book Antiqua" w:hAnsi="Book Antiqua"/>
          <w:sz w:val="22"/>
          <w:szCs w:val="22"/>
        </w:rPr>
        <w:t>In case of any discrepancy between the Main body of Section-Project and Annexure(</w:t>
      </w:r>
      <w:proofErr w:type="gramStart"/>
      <w:r w:rsidRPr="0058101A">
        <w:rPr>
          <w:rFonts w:ascii="Book Antiqua" w:hAnsi="Book Antiqua"/>
          <w:sz w:val="22"/>
          <w:szCs w:val="22"/>
        </w:rPr>
        <w:t>s)  of</w:t>
      </w:r>
      <w:proofErr w:type="gramEnd"/>
      <w:r w:rsidRPr="0058101A">
        <w:rPr>
          <w:rFonts w:ascii="Book Antiqua" w:hAnsi="Book Antiqua"/>
          <w:sz w:val="22"/>
          <w:szCs w:val="22"/>
        </w:rPr>
        <w:t xml:space="preserve"> Section-Project, provisions specified in Main body of Section-Project shall prevail. </w:t>
      </w:r>
    </w:p>
    <w:p w14:paraId="78F8DED1" w14:textId="77777777" w:rsidR="002106EC" w:rsidRPr="0058101A" w:rsidRDefault="00290DE3">
      <w:pPr>
        <w:spacing w:after="16" w:line="259" w:lineRule="auto"/>
        <w:ind w:left="720" w:right="0" w:firstLine="0"/>
        <w:jc w:val="left"/>
        <w:rPr>
          <w:rFonts w:ascii="Book Antiqua" w:hAnsi="Book Antiqua"/>
          <w:sz w:val="22"/>
          <w:szCs w:val="22"/>
        </w:rPr>
      </w:pPr>
      <w:r w:rsidRPr="0058101A">
        <w:rPr>
          <w:rFonts w:ascii="Book Antiqua" w:hAnsi="Book Antiqua"/>
          <w:sz w:val="22"/>
          <w:szCs w:val="22"/>
        </w:rPr>
        <w:t xml:space="preserve"> </w:t>
      </w:r>
    </w:p>
    <w:p w14:paraId="6D6D1BCF" w14:textId="48EBCEEB" w:rsidR="002106EC" w:rsidRPr="0058101A" w:rsidRDefault="00290DE3" w:rsidP="00441ECE">
      <w:pPr>
        <w:spacing w:after="0" w:line="259" w:lineRule="auto"/>
        <w:ind w:left="720" w:right="0" w:firstLine="0"/>
        <w:jc w:val="left"/>
        <w:rPr>
          <w:rFonts w:ascii="Book Antiqua" w:hAnsi="Book Antiqua"/>
          <w:sz w:val="22"/>
          <w:szCs w:val="22"/>
        </w:rPr>
      </w:pPr>
      <w:r w:rsidRPr="0058101A">
        <w:rPr>
          <w:rFonts w:ascii="Book Antiqua" w:hAnsi="Book Antiqua"/>
          <w:sz w:val="22"/>
          <w:szCs w:val="22"/>
        </w:rPr>
        <w:t xml:space="preserve"> </w:t>
      </w:r>
      <w:r w:rsidRPr="0058101A">
        <w:rPr>
          <w:rFonts w:ascii="Book Antiqua" w:hAnsi="Book Antiqua"/>
          <w:b/>
          <w:sz w:val="22"/>
          <w:szCs w:val="22"/>
        </w:rPr>
        <w:t xml:space="preserve"> </w:t>
      </w:r>
    </w:p>
    <w:p w14:paraId="0DD0C319" w14:textId="77777777" w:rsidR="002106EC" w:rsidRPr="0058101A" w:rsidRDefault="00290DE3">
      <w:pPr>
        <w:pStyle w:val="Heading1"/>
        <w:ind w:left="355"/>
        <w:rPr>
          <w:rFonts w:ascii="Book Antiqua" w:hAnsi="Book Antiqua"/>
          <w:sz w:val="22"/>
          <w:szCs w:val="22"/>
        </w:rPr>
      </w:pPr>
      <w:r w:rsidRPr="0058101A">
        <w:rPr>
          <w:rFonts w:ascii="Book Antiqua" w:hAnsi="Book Antiqua"/>
          <w:sz w:val="22"/>
          <w:szCs w:val="22"/>
          <w:u w:val="none"/>
        </w:rPr>
        <w:t>8.</w:t>
      </w:r>
      <w:r w:rsidRPr="0058101A">
        <w:rPr>
          <w:rFonts w:ascii="Book Antiqua" w:eastAsia="Arial" w:hAnsi="Book Antiqua" w:cs="Arial"/>
          <w:sz w:val="22"/>
          <w:szCs w:val="22"/>
          <w:u w:val="none"/>
        </w:rPr>
        <w:t xml:space="preserve"> </w:t>
      </w:r>
      <w:r w:rsidRPr="0058101A">
        <w:rPr>
          <w:rFonts w:ascii="Book Antiqua" w:hAnsi="Book Antiqua"/>
          <w:sz w:val="22"/>
          <w:szCs w:val="22"/>
        </w:rPr>
        <w:t>SPECIAL TOOLS AND TACKLES</w:t>
      </w:r>
      <w:r w:rsidRPr="0058101A">
        <w:rPr>
          <w:rFonts w:ascii="Book Antiqua" w:hAnsi="Book Antiqua"/>
          <w:sz w:val="22"/>
          <w:szCs w:val="22"/>
          <w:u w:val="none"/>
        </w:rPr>
        <w:t xml:space="preserve"> </w:t>
      </w:r>
    </w:p>
    <w:p w14:paraId="1CD942F7" w14:textId="77777777" w:rsidR="002106EC" w:rsidRPr="0058101A" w:rsidRDefault="00290DE3">
      <w:pPr>
        <w:spacing w:after="16" w:line="259" w:lineRule="auto"/>
        <w:ind w:left="720" w:right="0" w:firstLine="0"/>
        <w:jc w:val="left"/>
        <w:rPr>
          <w:rFonts w:ascii="Book Antiqua" w:hAnsi="Book Antiqua"/>
          <w:sz w:val="22"/>
          <w:szCs w:val="22"/>
        </w:rPr>
      </w:pPr>
      <w:r w:rsidRPr="0058101A">
        <w:rPr>
          <w:rFonts w:ascii="Book Antiqua" w:hAnsi="Book Antiqua"/>
          <w:b/>
          <w:sz w:val="22"/>
          <w:szCs w:val="22"/>
        </w:rPr>
        <w:t xml:space="preserve"> </w:t>
      </w:r>
    </w:p>
    <w:p w14:paraId="55EAD000" w14:textId="77777777" w:rsidR="002106EC" w:rsidRPr="0058101A" w:rsidRDefault="00290DE3">
      <w:pPr>
        <w:ind w:left="720" w:right="0" w:firstLine="0"/>
        <w:rPr>
          <w:rFonts w:ascii="Book Antiqua" w:hAnsi="Book Antiqua"/>
          <w:sz w:val="22"/>
          <w:szCs w:val="22"/>
        </w:rPr>
      </w:pPr>
      <w:r w:rsidRPr="0058101A">
        <w:rPr>
          <w:rFonts w:ascii="Book Antiqua" w:hAnsi="Book Antiqua"/>
          <w:sz w:val="22"/>
          <w:szCs w:val="22"/>
        </w:rPr>
        <w:t>The bidder shall include in his proposal the deployment of all special tools and tackles required for erection, testing, commissioning and maintenance of equipment. The special tools and tackles shall only cover items which are specifically required for the equipment offered and are proprietary in nature. However, a list of all such devices should be indicated in the relevant schedule provided in the BPS. In addition to this the Contractor shall also furnish a list of special tools and tackles for the vario</w:t>
      </w:r>
      <w:r w:rsidRPr="0058101A">
        <w:rPr>
          <w:rFonts w:ascii="Book Antiqua" w:hAnsi="Book Antiqua"/>
          <w:sz w:val="22"/>
          <w:szCs w:val="22"/>
        </w:rPr>
        <w:t xml:space="preserve">us equipment in a manner to be referred by the Employer during the operation of </w:t>
      </w:r>
      <w:proofErr w:type="gramStart"/>
      <w:r w:rsidRPr="0058101A">
        <w:rPr>
          <w:rFonts w:ascii="Book Antiqua" w:hAnsi="Book Antiqua"/>
          <w:sz w:val="22"/>
          <w:szCs w:val="22"/>
        </w:rPr>
        <w:t>these equipment</w:t>
      </w:r>
      <w:proofErr w:type="gramEnd"/>
      <w:r w:rsidRPr="0058101A">
        <w:rPr>
          <w:rFonts w:ascii="Book Antiqua" w:hAnsi="Book Antiqua"/>
          <w:sz w:val="22"/>
          <w:szCs w:val="22"/>
        </w:rPr>
        <w:t>. The scope of special tools and tackles are to be decided during detail engineering and the list of special tools and tackles, if any shall be finalized</w:t>
      </w:r>
      <w:r w:rsidRPr="0058101A">
        <w:rPr>
          <w:rFonts w:ascii="Book Antiqua" w:hAnsi="Book Antiqua"/>
          <w:b/>
          <w:sz w:val="22"/>
          <w:szCs w:val="22"/>
          <w:u w:val="single" w:color="000000"/>
        </w:rPr>
        <w:t>.</w:t>
      </w:r>
      <w:r w:rsidRPr="0058101A">
        <w:rPr>
          <w:rFonts w:ascii="Book Antiqua" w:hAnsi="Book Antiqua"/>
          <w:sz w:val="22"/>
          <w:szCs w:val="22"/>
        </w:rPr>
        <w:t xml:space="preserve"> </w:t>
      </w:r>
    </w:p>
    <w:p w14:paraId="2C3A7AC6" w14:textId="77777777" w:rsidR="002106EC" w:rsidRPr="0058101A" w:rsidRDefault="00290DE3">
      <w:pPr>
        <w:spacing w:after="16" w:line="259" w:lineRule="auto"/>
        <w:ind w:left="720" w:right="0" w:firstLine="0"/>
        <w:jc w:val="left"/>
        <w:rPr>
          <w:rFonts w:ascii="Book Antiqua" w:hAnsi="Book Antiqua"/>
          <w:sz w:val="22"/>
          <w:szCs w:val="22"/>
        </w:rPr>
      </w:pPr>
      <w:r w:rsidRPr="0058101A">
        <w:rPr>
          <w:rFonts w:ascii="Book Antiqua" w:hAnsi="Book Antiqua"/>
          <w:b/>
          <w:sz w:val="22"/>
          <w:szCs w:val="22"/>
        </w:rPr>
        <w:t xml:space="preserve"> </w:t>
      </w:r>
    </w:p>
    <w:p w14:paraId="3467DCF9" w14:textId="7216544F" w:rsidR="002106EC" w:rsidRPr="0058101A" w:rsidRDefault="00290DE3" w:rsidP="00A2691A">
      <w:pPr>
        <w:spacing w:after="180" w:line="259" w:lineRule="auto"/>
        <w:ind w:left="720" w:right="0" w:firstLine="0"/>
        <w:jc w:val="left"/>
        <w:rPr>
          <w:rFonts w:ascii="Book Antiqua" w:hAnsi="Book Antiqua"/>
          <w:sz w:val="22"/>
          <w:szCs w:val="22"/>
        </w:rPr>
      </w:pPr>
      <w:r w:rsidRPr="0058101A">
        <w:rPr>
          <w:rFonts w:ascii="Book Antiqua" w:hAnsi="Book Antiqua"/>
          <w:b/>
          <w:sz w:val="22"/>
          <w:szCs w:val="22"/>
        </w:rPr>
        <w:t xml:space="preserve">  </w:t>
      </w:r>
    </w:p>
    <w:p w14:paraId="0F9512A1" w14:textId="77777777" w:rsidR="002106EC" w:rsidRPr="0058101A" w:rsidRDefault="00290DE3">
      <w:pPr>
        <w:pStyle w:val="Heading1"/>
        <w:ind w:left="355"/>
        <w:rPr>
          <w:rFonts w:ascii="Book Antiqua" w:hAnsi="Book Antiqua"/>
          <w:sz w:val="22"/>
          <w:szCs w:val="22"/>
        </w:rPr>
      </w:pPr>
      <w:r w:rsidRPr="0058101A">
        <w:rPr>
          <w:rFonts w:ascii="Book Antiqua" w:hAnsi="Book Antiqua"/>
          <w:sz w:val="22"/>
          <w:szCs w:val="22"/>
          <w:u w:val="none"/>
        </w:rPr>
        <w:t>9.</w:t>
      </w:r>
      <w:r w:rsidRPr="0058101A">
        <w:rPr>
          <w:rFonts w:ascii="Book Antiqua" w:eastAsia="Arial" w:hAnsi="Book Antiqua" w:cs="Arial"/>
          <w:sz w:val="22"/>
          <w:szCs w:val="22"/>
          <w:u w:val="none"/>
        </w:rPr>
        <w:t xml:space="preserve"> </w:t>
      </w:r>
      <w:r w:rsidRPr="0058101A">
        <w:rPr>
          <w:rFonts w:ascii="Book Antiqua" w:hAnsi="Book Antiqua"/>
          <w:sz w:val="22"/>
          <w:szCs w:val="22"/>
        </w:rPr>
        <w:t>SPECIFIC REQUIREMENT</w:t>
      </w:r>
      <w:r w:rsidRPr="0058101A">
        <w:rPr>
          <w:rFonts w:ascii="Book Antiqua" w:hAnsi="Book Antiqua"/>
          <w:sz w:val="22"/>
          <w:szCs w:val="22"/>
          <w:u w:val="none"/>
        </w:rPr>
        <w:t xml:space="preserve"> </w:t>
      </w:r>
    </w:p>
    <w:p w14:paraId="64F8599E" w14:textId="77777777" w:rsidR="002106EC" w:rsidRPr="0058101A" w:rsidRDefault="00290DE3">
      <w:pPr>
        <w:spacing w:after="16" w:line="259" w:lineRule="auto"/>
        <w:ind w:left="720" w:right="0" w:firstLine="0"/>
        <w:jc w:val="left"/>
        <w:rPr>
          <w:rFonts w:ascii="Book Antiqua" w:hAnsi="Book Antiqua"/>
          <w:sz w:val="22"/>
          <w:szCs w:val="22"/>
        </w:rPr>
      </w:pPr>
      <w:r w:rsidRPr="0058101A">
        <w:rPr>
          <w:rFonts w:ascii="Book Antiqua" w:hAnsi="Book Antiqua"/>
          <w:b/>
          <w:sz w:val="22"/>
          <w:szCs w:val="22"/>
        </w:rPr>
        <w:t xml:space="preserve"> </w:t>
      </w:r>
    </w:p>
    <w:p w14:paraId="6C8AB126" w14:textId="269CA63E" w:rsidR="002106EC" w:rsidRPr="0058101A" w:rsidRDefault="00290DE3" w:rsidP="00A2691A">
      <w:pPr>
        <w:ind w:left="720" w:right="0" w:firstLine="0"/>
        <w:rPr>
          <w:rFonts w:ascii="Book Antiqua" w:hAnsi="Book Antiqua"/>
          <w:sz w:val="22"/>
          <w:szCs w:val="22"/>
        </w:rPr>
      </w:pPr>
      <w:r w:rsidRPr="0058101A">
        <w:rPr>
          <w:rFonts w:ascii="Book Antiqua" w:hAnsi="Book Antiqua"/>
          <w:sz w:val="22"/>
          <w:szCs w:val="22"/>
        </w:rPr>
        <w:t xml:space="preserve">The bidder shall be responsible for safety of human and equipment during the working. It will be the responsibility of the Contractor to co-ordinate and obtain Electrical Inspector's clearance before commissioning. Any additional items, modification due to observation of such statutory authorities shall be provided by </w:t>
      </w:r>
      <w:proofErr w:type="gramStart"/>
      <w:r w:rsidRPr="0058101A">
        <w:rPr>
          <w:rFonts w:ascii="Book Antiqua" w:hAnsi="Book Antiqua"/>
          <w:sz w:val="22"/>
          <w:szCs w:val="22"/>
        </w:rPr>
        <w:t>the  Contractor</w:t>
      </w:r>
      <w:proofErr w:type="gramEnd"/>
      <w:r w:rsidRPr="0058101A">
        <w:rPr>
          <w:rFonts w:ascii="Book Antiqua" w:hAnsi="Book Antiqua"/>
          <w:sz w:val="22"/>
          <w:szCs w:val="22"/>
        </w:rPr>
        <w:t xml:space="preserve"> at no extra cost to the Employer. </w:t>
      </w:r>
    </w:p>
    <w:p w14:paraId="1FBADDAB" w14:textId="77777777" w:rsidR="002106EC" w:rsidRPr="0058101A" w:rsidRDefault="00290DE3">
      <w:pPr>
        <w:spacing w:after="21" w:line="259" w:lineRule="auto"/>
        <w:ind w:left="720" w:right="0" w:firstLine="0"/>
        <w:jc w:val="left"/>
        <w:rPr>
          <w:rFonts w:ascii="Book Antiqua" w:hAnsi="Book Antiqua"/>
          <w:sz w:val="22"/>
          <w:szCs w:val="22"/>
        </w:rPr>
      </w:pPr>
      <w:r w:rsidRPr="0058101A">
        <w:rPr>
          <w:rFonts w:ascii="Book Antiqua" w:hAnsi="Book Antiqua"/>
          <w:sz w:val="22"/>
          <w:szCs w:val="22"/>
        </w:rPr>
        <w:t xml:space="preserve"> </w:t>
      </w:r>
    </w:p>
    <w:p w14:paraId="5ED69B19" w14:textId="77777777" w:rsidR="002106EC" w:rsidRPr="0058101A" w:rsidRDefault="00290DE3">
      <w:pPr>
        <w:spacing w:after="170"/>
        <w:ind w:left="720" w:right="0" w:firstLine="0"/>
        <w:rPr>
          <w:rFonts w:ascii="Book Antiqua" w:hAnsi="Book Antiqua"/>
          <w:sz w:val="22"/>
          <w:szCs w:val="22"/>
        </w:rPr>
      </w:pPr>
      <w:r w:rsidRPr="0058101A">
        <w:rPr>
          <w:rFonts w:ascii="Book Antiqua" w:hAnsi="Book Antiqua"/>
          <w:sz w:val="22"/>
          <w:szCs w:val="22"/>
        </w:rPr>
        <w:t xml:space="preserve">All necessary termination equipment for cable shall be in the scope of the bidder.  </w:t>
      </w:r>
    </w:p>
    <w:p w14:paraId="6A08EDD7" w14:textId="04CBB749" w:rsidR="002106EC" w:rsidRPr="0058101A" w:rsidRDefault="00290DE3">
      <w:pPr>
        <w:spacing w:after="170"/>
        <w:ind w:left="0" w:right="0" w:firstLine="0"/>
        <w:rPr>
          <w:rFonts w:ascii="Book Antiqua" w:hAnsi="Book Antiqua"/>
          <w:sz w:val="22"/>
          <w:szCs w:val="22"/>
        </w:rPr>
      </w:pPr>
      <w:r w:rsidRPr="0058101A">
        <w:rPr>
          <w:rFonts w:ascii="Book Antiqua" w:hAnsi="Book Antiqua"/>
          <w:sz w:val="22"/>
          <w:szCs w:val="22"/>
        </w:rPr>
        <w:t xml:space="preserve">            Electricity at one point will be provided by POWERGRID </w:t>
      </w:r>
      <w:r w:rsidR="00FE2577">
        <w:rPr>
          <w:rFonts w:ascii="Book Antiqua" w:hAnsi="Book Antiqua"/>
          <w:sz w:val="22"/>
          <w:szCs w:val="22"/>
        </w:rPr>
        <w:t>on chargeable basis</w:t>
      </w:r>
      <w:r w:rsidRPr="0058101A">
        <w:rPr>
          <w:rFonts w:ascii="Book Antiqua" w:hAnsi="Book Antiqua"/>
          <w:sz w:val="22"/>
          <w:szCs w:val="22"/>
        </w:rPr>
        <w:t xml:space="preserve">. </w:t>
      </w:r>
    </w:p>
    <w:p w14:paraId="73993030" w14:textId="77777777" w:rsidR="002106EC" w:rsidRPr="0058101A" w:rsidRDefault="00290DE3">
      <w:pPr>
        <w:spacing w:after="16" w:line="259" w:lineRule="auto"/>
        <w:ind w:left="720" w:right="0" w:firstLine="0"/>
        <w:jc w:val="left"/>
        <w:rPr>
          <w:rFonts w:ascii="Book Antiqua" w:hAnsi="Book Antiqua"/>
          <w:sz w:val="22"/>
          <w:szCs w:val="22"/>
        </w:rPr>
      </w:pPr>
      <w:r w:rsidRPr="0058101A">
        <w:rPr>
          <w:rFonts w:ascii="Book Antiqua" w:hAnsi="Book Antiqua"/>
          <w:sz w:val="22"/>
          <w:szCs w:val="22"/>
        </w:rPr>
        <w:t xml:space="preserve"> </w:t>
      </w:r>
    </w:p>
    <w:p w14:paraId="56DA8E88" w14:textId="77777777" w:rsidR="002106EC" w:rsidRPr="0058101A" w:rsidRDefault="00290DE3">
      <w:pPr>
        <w:ind w:left="720" w:right="0" w:firstLine="0"/>
        <w:rPr>
          <w:rFonts w:ascii="Book Antiqua" w:hAnsi="Book Antiqua"/>
          <w:sz w:val="22"/>
          <w:szCs w:val="22"/>
        </w:rPr>
      </w:pPr>
      <w:r w:rsidRPr="0058101A">
        <w:rPr>
          <w:rFonts w:ascii="Book Antiqua" w:hAnsi="Book Antiqua"/>
          <w:sz w:val="22"/>
          <w:szCs w:val="22"/>
        </w:rPr>
        <w:t xml:space="preserve">In the Technical Specifications documents, the term “Purchaser” and/or “Owner” </w:t>
      </w:r>
      <w:proofErr w:type="gramStart"/>
      <w:r w:rsidRPr="0058101A">
        <w:rPr>
          <w:rFonts w:ascii="Book Antiqua" w:hAnsi="Book Antiqua"/>
          <w:sz w:val="22"/>
          <w:szCs w:val="22"/>
        </w:rPr>
        <w:t>may  also</w:t>
      </w:r>
      <w:proofErr w:type="gramEnd"/>
      <w:r w:rsidRPr="0058101A">
        <w:rPr>
          <w:rFonts w:ascii="Book Antiqua" w:hAnsi="Book Antiqua"/>
          <w:sz w:val="22"/>
          <w:szCs w:val="22"/>
        </w:rPr>
        <w:t xml:space="preserve"> be read as “Employer”. </w:t>
      </w:r>
    </w:p>
    <w:p w14:paraId="199AE33B" w14:textId="77777777" w:rsidR="002106EC" w:rsidRPr="0058101A" w:rsidRDefault="00290DE3">
      <w:pPr>
        <w:spacing w:after="16" w:line="259" w:lineRule="auto"/>
        <w:ind w:left="720" w:right="0" w:firstLine="0"/>
        <w:jc w:val="left"/>
        <w:rPr>
          <w:rFonts w:ascii="Book Antiqua" w:hAnsi="Book Antiqua"/>
          <w:sz w:val="22"/>
          <w:szCs w:val="22"/>
        </w:rPr>
      </w:pPr>
      <w:r w:rsidRPr="0058101A">
        <w:rPr>
          <w:rFonts w:ascii="Book Antiqua" w:hAnsi="Book Antiqua"/>
          <w:sz w:val="22"/>
          <w:szCs w:val="22"/>
        </w:rPr>
        <w:t xml:space="preserve"> </w:t>
      </w:r>
    </w:p>
    <w:p w14:paraId="660C1085" w14:textId="77777777" w:rsidR="002106EC" w:rsidRPr="0058101A" w:rsidRDefault="00290DE3">
      <w:pPr>
        <w:pStyle w:val="Heading1"/>
        <w:ind w:left="730"/>
        <w:rPr>
          <w:rFonts w:ascii="Book Antiqua" w:hAnsi="Book Antiqua"/>
          <w:sz w:val="22"/>
          <w:szCs w:val="22"/>
        </w:rPr>
      </w:pPr>
      <w:r w:rsidRPr="0058101A">
        <w:rPr>
          <w:rFonts w:ascii="Book Antiqua" w:hAnsi="Book Antiqua"/>
          <w:b w:val="0"/>
          <w:sz w:val="22"/>
          <w:szCs w:val="22"/>
          <w:u w:val="none"/>
        </w:rPr>
        <w:t xml:space="preserve"> </w:t>
      </w:r>
      <w:r w:rsidRPr="0058101A">
        <w:rPr>
          <w:rFonts w:ascii="Book Antiqua" w:hAnsi="Book Antiqua"/>
          <w:sz w:val="22"/>
          <w:szCs w:val="22"/>
        </w:rPr>
        <w:t>List of Tender Drawings: -</w:t>
      </w:r>
      <w:r w:rsidRPr="0058101A">
        <w:rPr>
          <w:rFonts w:ascii="Book Antiqua" w:hAnsi="Book Antiqua"/>
          <w:sz w:val="22"/>
          <w:szCs w:val="22"/>
          <w:u w:val="none"/>
        </w:rPr>
        <w:t xml:space="preserve"> </w:t>
      </w:r>
    </w:p>
    <w:p w14:paraId="77E2A018" w14:textId="77777777" w:rsidR="002106EC" w:rsidRPr="0058101A" w:rsidRDefault="00290DE3">
      <w:pPr>
        <w:spacing w:after="0" w:line="259" w:lineRule="auto"/>
        <w:ind w:left="720" w:right="0" w:firstLine="0"/>
        <w:jc w:val="left"/>
        <w:rPr>
          <w:rFonts w:ascii="Book Antiqua" w:hAnsi="Book Antiqua"/>
          <w:sz w:val="22"/>
          <w:szCs w:val="22"/>
        </w:rPr>
      </w:pPr>
      <w:r w:rsidRPr="0058101A">
        <w:rPr>
          <w:rFonts w:ascii="Book Antiqua" w:hAnsi="Book Antiqua"/>
          <w:sz w:val="22"/>
          <w:szCs w:val="22"/>
        </w:rPr>
        <w:t xml:space="preserve"> </w:t>
      </w:r>
    </w:p>
    <w:tbl>
      <w:tblPr>
        <w:tblStyle w:val="TableGrid"/>
        <w:tblW w:w="8294" w:type="dxa"/>
        <w:tblInd w:w="725" w:type="dxa"/>
        <w:tblCellMar>
          <w:top w:w="12" w:type="dxa"/>
          <w:left w:w="106" w:type="dxa"/>
          <w:right w:w="44" w:type="dxa"/>
        </w:tblCellMar>
        <w:tblLook w:val="04A0" w:firstRow="1" w:lastRow="0" w:firstColumn="1" w:lastColumn="0" w:noHBand="0" w:noVBand="1"/>
      </w:tblPr>
      <w:tblGrid>
        <w:gridCol w:w="835"/>
        <w:gridCol w:w="4694"/>
        <w:gridCol w:w="2765"/>
      </w:tblGrid>
      <w:tr w:rsidR="002106EC" w:rsidRPr="0058101A" w14:paraId="4323CC78" w14:textId="77777777">
        <w:trPr>
          <w:trHeight w:val="288"/>
        </w:trPr>
        <w:tc>
          <w:tcPr>
            <w:tcW w:w="835" w:type="dxa"/>
            <w:tcBorders>
              <w:top w:val="single" w:sz="4" w:space="0" w:color="000000"/>
              <w:left w:val="single" w:sz="4" w:space="0" w:color="000000"/>
              <w:bottom w:val="single" w:sz="4" w:space="0" w:color="000000"/>
              <w:right w:val="single" w:sz="4" w:space="0" w:color="000000"/>
            </w:tcBorders>
          </w:tcPr>
          <w:p w14:paraId="4C24BA7E" w14:textId="77777777" w:rsidR="002106EC" w:rsidRPr="0058101A" w:rsidRDefault="00290DE3">
            <w:pPr>
              <w:spacing w:after="0" w:line="259" w:lineRule="auto"/>
              <w:ind w:left="5" w:right="0" w:firstLine="0"/>
              <w:jc w:val="left"/>
              <w:rPr>
                <w:rFonts w:ascii="Book Antiqua" w:hAnsi="Book Antiqua"/>
                <w:sz w:val="22"/>
                <w:szCs w:val="22"/>
              </w:rPr>
            </w:pPr>
            <w:proofErr w:type="spellStart"/>
            <w:proofErr w:type="gramStart"/>
            <w:r w:rsidRPr="0058101A">
              <w:rPr>
                <w:rFonts w:ascii="Book Antiqua" w:hAnsi="Book Antiqua"/>
                <w:sz w:val="22"/>
                <w:szCs w:val="22"/>
              </w:rPr>
              <w:t>S.No</w:t>
            </w:r>
            <w:proofErr w:type="spellEnd"/>
            <w:proofErr w:type="gramEnd"/>
            <w:r w:rsidRPr="0058101A">
              <w:rPr>
                <w:rFonts w:ascii="Book Antiqua" w:hAnsi="Book Antiqua"/>
                <w:sz w:val="22"/>
                <w:szCs w:val="22"/>
              </w:rPr>
              <w:t xml:space="preserve"> </w:t>
            </w:r>
          </w:p>
        </w:tc>
        <w:tc>
          <w:tcPr>
            <w:tcW w:w="4694" w:type="dxa"/>
            <w:tcBorders>
              <w:top w:val="single" w:sz="4" w:space="0" w:color="000000"/>
              <w:left w:val="single" w:sz="4" w:space="0" w:color="000000"/>
              <w:bottom w:val="single" w:sz="4" w:space="0" w:color="000000"/>
              <w:right w:val="single" w:sz="4" w:space="0" w:color="000000"/>
            </w:tcBorders>
          </w:tcPr>
          <w:p w14:paraId="381364B1"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Drawing No. </w:t>
            </w:r>
          </w:p>
        </w:tc>
        <w:tc>
          <w:tcPr>
            <w:tcW w:w="2765" w:type="dxa"/>
            <w:tcBorders>
              <w:top w:val="single" w:sz="4" w:space="0" w:color="000000"/>
              <w:left w:val="single" w:sz="4" w:space="0" w:color="000000"/>
              <w:bottom w:val="single" w:sz="4" w:space="0" w:color="000000"/>
              <w:right w:val="single" w:sz="4" w:space="0" w:color="000000"/>
            </w:tcBorders>
          </w:tcPr>
          <w:p w14:paraId="5B0AA9E0" w14:textId="77777777" w:rsidR="002106EC" w:rsidRPr="0058101A" w:rsidRDefault="00290DE3">
            <w:pPr>
              <w:spacing w:after="0" w:line="259" w:lineRule="auto"/>
              <w:ind w:left="5" w:right="0" w:firstLine="0"/>
              <w:jc w:val="left"/>
              <w:rPr>
                <w:rFonts w:ascii="Book Antiqua" w:hAnsi="Book Antiqua"/>
                <w:sz w:val="22"/>
                <w:szCs w:val="22"/>
              </w:rPr>
            </w:pPr>
            <w:r w:rsidRPr="0058101A">
              <w:rPr>
                <w:rFonts w:ascii="Book Antiqua" w:hAnsi="Book Antiqua"/>
                <w:sz w:val="22"/>
                <w:szCs w:val="22"/>
              </w:rPr>
              <w:t xml:space="preserve">Description </w:t>
            </w:r>
          </w:p>
        </w:tc>
      </w:tr>
      <w:tr w:rsidR="002106EC" w:rsidRPr="0058101A" w14:paraId="2AD50A9A" w14:textId="77777777">
        <w:trPr>
          <w:trHeight w:val="562"/>
        </w:trPr>
        <w:tc>
          <w:tcPr>
            <w:tcW w:w="835" w:type="dxa"/>
            <w:tcBorders>
              <w:top w:val="single" w:sz="4" w:space="0" w:color="000000"/>
              <w:left w:val="single" w:sz="4" w:space="0" w:color="000000"/>
              <w:bottom w:val="single" w:sz="4" w:space="0" w:color="000000"/>
              <w:right w:val="single" w:sz="4" w:space="0" w:color="000000"/>
            </w:tcBorders>
          </w:tcPr>
          <w:p w14:paraId="4F67E61E" w14:textId="77777777" w:rsidR="002106EC" w:rsidRPr="0058101A" w:rsidRDefault="00290DE3">
            <w:pPr>
              <w:spacing w:after="0" w:line="259" w:lineRule="auto"/>
              <w:ind w:left="5" w:right="0" w:firstLine="0"/>
              <w:jc w:val="left"/>
              <w:rPr>
                <w:rFonts w:ascii="Book Antiqua" w:hAnsi="Book Antiqua"/>
                <w:sz w:val="22"/>
                <w:szCs w:val="22"/>
              </w:rPr>
            </w:pPr>
            <w:r w:rsidRPr="0058101A">
              <w:rPr>
                <w:rFonts w:ascii="Book Antiqua" w:hAnsi="Book Antiqua"/>
                <w:sz w:val="22"/>
                <w:szCs w:val="22"/>
              </w:rPr>
              <w:t xml:space="preserve">1. </w:t>
            </w:r>
          </w:p>
        </w:tc>
        <w:tc>
          <w:tcPr>
            <w:tcW w:w="4694" w:type="dxa"/>
            <w:tcBorders>
              <w:top w:val="single" w:sz="4" w:space="0" w:color="000000"/>
              <w:left w:val="single" w:sz="4" w:space="0" w:color="000000"/>
              <w:bottom w:val="single" w:sz="4" w:space="0" w:color="000000"/>
              <w:right w:val="single" w:sz="4" w:space="0" w:color="000000"/>
            </w:tcBorders>
          </w:tcPr>
          <w:p w14:paraId="5FF3F486" w14:textId="5B047AC4" w:rsidR="002106EC" w:rsidRPr="00FE2577" w:rsidRDefault="002D1224">
            <w:pPr>
              <w:spacing w:after="0" w:line="259" w:lineRule="auto"/>
              <w:ind w:left="0" w:right="0" w:firstLine="0"/>
              <w:jc w:val="left"/>
              <w:rPr>
                <w:rFonts w:ascii="Book Antiqua" w:hAnsi="Book Antiqua"/>
                <w:sz w:val="22"/>
                <w:szCs w:val="22"/>
                <w:highlight w:val="yellow"/>
              </w:rPr>
            </w:pPr>
            <w:r w:rsidRPr="002D1224">
              <w:rPr>
                <w:rFonts w:ascii="Book Antiqua" w:hAnsi="Book Antiqua"/>
                <w:sz w:val="22"/>
                <w:szCs w:val="22"/>
              </w:rPr>
              <w:t>C/ENGG-SS/WR-1/ RAIPUR /EXTN/TR-202584/GA</w:t>
            </w:r>
          </w:p>
        </w:tc>
        <w:tc>
          <w:tcPr>
            <w:tcW w:w="2765" w:type="dxa"/>
            <w:tcBorders>
              <w:top w:val="single" w:sz="4" w:space="0" w:color="000000"/>
              <w:left w:val="single" w:sz="4" w:space="0" w:color="000000"/>
              <w:bottom w:val="single" w:sz="4" w:space="0" w:color="000000"/>
              <w:right w:val="single" w:sz="4" w:space="0" w:color="000000"/>
            </w:tcBorders>
          </w:tcPr>
          <w:p w14:paraId="2CF89A8A" w14:textId="77777777" w:rsidR="002106EC" w:rsidRPr="0058101A" w:rsidRDefault="00290DE3">
            <w:pPr>
              <w:tabs>
                <w:tab w:val="right" w:pos="2615"/>
              </w:tabs>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General </w:t>
            </w:r>
            <w:r w:rsidRPr="0058101A">
              <w:rPr>
                <w:rFonts w:ascii="Book Antiqua" w:hAnsi="Book Antiqua"/>
                <w:sz w:val="22"/>
                <w:szCs w:val="22"/>
              </w:rPr>
              <w:tab/>
              <w:t xml:space="preserve">arrangement </w:t>
            </w:r>
          </w:p>
          <w:p w14:paraId="584D5C26" w14:textId="77777777" w:rsidR="002106EC" w:rsidRPr="0058101A" w:rsidRDefault="00290DE3">
            <w:pPr>
              <w:spacing w:after="0" w:line="259" w:lineRule="auto"/>
              <w:ind w:left="5" w:right="0" w:firstLine="0"/>
              <w:jc w:val="left"/>
              <w:rPr>
                <w:rFonts w:ascii="Book Antiqua" w:hAnsi="Book Antiqua"/>
                <w:sz w:val="22"/>
                <w:szCs w:val="22"/>
              </w:rPr>
            </w:pPr>
            <w:r w:rsidRPr="0058101A">
              <w:rPr>
                <w:rFonts w:ascii="Book Antiqua" w:hAnsi="Book Antiqua"/>
                <w:sz w:val="22"/>
                <w:szCs w:val="22"/>
              </w:rPr>
              <w:t xml:space="preserve">Drawing </w:t>
            </w:r>
          </w:p>
        </w:tc>
      </w:tr>
      <w:tr w:rsidR="002106EC" w:rsidRPr="0058101A" w14:paraId="2E988417" w14:textId="77777777">
        <w:trPr>
          <w:trHeight w:val="562"/>
        </w:trPr>
        <w:tc>
          <w:tcPr>
            <w:tcW w:w="835" w:type="dxa"/>
            <w:tcBorders>
              <w:top w:val="single" w:sz="4" w:space="0" w:color="000000"/>
              <w:left w:val="single" w:sz="4" w:space="0" w:color="000000"/>
              <w:bottom w:val="single" w:sz="4" w:space="0" w:color="000000"/>
              <w:right w:val="single" w:sz="4" w:space="0" w:color="000000"/>
            </w:tcBorders>
          </w:tcPr>
          <w:p w14:paraId="4A0485E5" w14:textId="77777777" w:rsidR="002106EC" w:rsidRPr="0058101A" w:rsidRDefault="00290DE3">
            <w:pPr>
              <w:spacing w:after="0" w:line="259" w:lineRule="auto"/>
              <w:ind w:left="5" w:right="0" w:firstLine="0"/>
              <w:jc w:val="left"/>
              <w:rPr>
                <w:rFonts w:ascii="Book Antiqua" w:hAnsi="Book Antiqua"/>
                <w:sz w:val="22"/>
                <w:szCs w:val="22"/>
              </w:rPr>
            </w:pPr>
            <w:r w:rsidRPr="0058101A">
              <w:rPr>
                <w:rFonts w:ascii="Book Antiqua" w:hAnsi="Book Antiqua"/>
                <w:sz w:val="22"/>
                <w:szCs w:val="22"/>
              </w:rPr>
              <w:t xml:space="preserve">2. </w:t>
            </w:r>
          </w:p>
        </w:tc>
        <w:tc>
          <w:tcPr>
            <w:tcW w:w="4694" w:type="dxa"/>
            <w:tcBorders>
              <w:top w:val="single" w:sz="4" w:space="0" w:color="000000"/>
              <w:left w:val="single" w:sz="4" w:space="0" w:color="000000"/>
              <w:bottom w:val="single" w:sz="4" w:space="0" w:color="000000"/>
              <w:right w:val="single" w:sz="4" w:space="0" w:color="000000"/>
            </w:tcBorders>
          </w:tcPr>
          <w:p w14:paraId="29393D20" w14:textId="3E0022E3" w:rsidR="002106EC" w:rsidRPr="00FE2577" w:rsidRDefault="00746B68">
            <w:pPr>
              <w:spacing w:after="0" w:line="259" w:lineRule="auto"/>
              <w:ind w:left="0" w:right="0" w:firstLine="0"/>
              <w:jc w:val="left"/>
              <w:rPr>
                <w:rFonts w:ascii="Book Antiqua" w:hAnsi="Book Antiqua"/>
                <w:sz w:val="22"/>
                <w:szCs w:val="22"/>
                <w:highlight w:val="yellow"/>
              </w:rPr>
            </w:pPr>
            <w:r w:rsidRPr="00746B68">
              <w:rPr>
                <w:rFonts w:ascii="Book Antiqua" w:hAnsi="Book Antiqua"/>
                <w:sz w:val="22"/>
                <w:szCs w:val="22"/>
              </w:rPr>
              <w:t>C/ENGG-SS/WR-1/ RAIPUR /EXTN/TR-202584/SLD</w:t>
            </w:r>
          </w:p>
        </w:tc>
        <w:tc>
          <w:tcPr>
            <w:tcW w:w="2765" w:type="dxa"/>
            <w:tcBorders>
              <w:top w:val="single" w:sz="4" w:space="0" w:color="000000"/>
              <w:left w:val="single" w:sz="4" w:space="0" w:color="000000"/>
              <w:bottom w:val="single" w:sz="4" w:space="0" w:color="000000"/>
              <w:right w:val="single" w:sz="4" w:space="0" w:color="000000"/>
            </w:tcBorders>
          </w:tcPr>
          <w:p w14:paraId="13EAB7C4" w14:textId="77777777" w:rsidR="002106EC" w:rsidRPr="0058101A" w:rsidRDefault="00290DE3">
            <w:pPr>
              <w:spacing w:after="0" w:line="259" w:lineRule="auto"/>
              <w:ind w:left="5" w:right="0" w:firstLine="0"/>
              <w:jc w:val="left"/>
              <w:rPr>
                <w:rFonts w:ascii="Book Antiqua" w:hAnsi="Book Antiqua"/>
                <w:sz w:val="22"/>
                <w:szCs w:val="22"/>
              </w:rPr>
            </w:pPr>
            <w:r w:rsidRPr="0058101A">
              <w:rPr>
                <w:rFonts w:ascii="Book Antiqua" w:hAnsi="Book Antiqua"/>
                <w:sz w:val="22"/>
                <w:szCs w:val="22"/>
              </w:rPr>
              <w:t xml:space="preserve">Single Line Diagram </w:t>
            </w:r>
          </w:p>
        </w:tc>
      </w:tr>
      <w:tr w:rsidR="002106EC" w:rsidRPr="0058101A" w14:paraId="4FC57311" w14:textId="77777777">
        <w:trPr>
          <w:trHeight w:val="562"/>
        </w:trPr>
        <w:tc>
          <w:tcPr>
            <w:tcW w:w="835" w:type="dxa"/>
            <w:tcBorders>
              <w:top w:val="single" w:sz="4" w:space="0" w:color="000000"/>
              <w:left w:val="single" w:sz="4" w:space="0" w:color="000000"/>
              <w:bottom w:val="single" w:sz="4" w:space="0" w:color="000000"/>
              <w:right w:val="single" w:sz="4" w:space="0" w:color="000000"/>
            </w:tcBorders>
          </w:tcPr>
          <w:p w14:paraId="2C102E70" w14:textId="77777777" w:rsidR="002106EC" w:rsidRPr="0058101A" w:rsidRDefault="00290DE3">
            <w:pPr>
              <w:spacing w:after="0" w:line="259" w:lineRule="auto"/>
              <w:ind w:left="5" w:right="0" w:firstLine="0"/>
              <w:jc w:val="left"/>
              <w:rPr>
                <w:rFonts w:ascii="Book Antiqua" w:hAnsi="Book Antiqua"/>
                <w:sz w:val="22"/>
                <w:szCs w:val="22"/>
              </w:rPr>
            </w:pPr>
            <w:r w:rsidRPr="0058101A">
              <w:rPr>
                <w:rFonts w:ascii="Book Antiqua" w:hAnsi="Book Antiqua"/>
                <w:sz w:val="22"/>
                <w:szCs w:val="22"/>
              </w:rPr>
              <w:t xml:space="preserve">3. </w:t>
            </w:r>
          </w:p>
        </w:tc>
        <w:tc>
          <w:tcPr>
            <w:tcW w:w="4694" w:type="dxa"/>
            <w:tcBorders>
              <w:top w:val="single" w:sz="4" w:space="0" w:color="000000"/>
              <w:left w:val="single" w:sz="4" w:space="0" w:color="000000"/>
              <w:bottom w:val="single" w:sz="4" w:space="0" w:color="000000"/>
              <w:right w:val="single" w:sz="4" w:space="0" w:color="000000"/>
            </w:tcBorders>
          </w:tcPr>
          <w:p w14:paraId="03D24E7D" w14:textId="77777777" w:rsidR="002106EC" w:rsidRPr="00FE2577" w:rsidRDefault="00290DE3">
            <w:pPr>
              <w:spacing w:after="0" w:line="259" w:lineRule="auto"/>
              <w:ind w:left="0" w:right="0" w:firstLine="0"/>
              <w:jc w:val="left"/>
              <w:rPr>
                <w:rFonts w:ascii="Book Antiqua" w:hAnsi="Book Antiqua"/>
                <w:sz w:val="22"/>
                <w:szCs w:val="22"/>
                <w:highlight w:val="yellow"/>
              </w:rPr>
            </w:pPr>
            <w:r w:rsidRPr="002D1224">
              <w:rPr>
                <w:rFonts w:ascii="Book Antiqua" w:hAnsi="Book Antiqua"/>
                <w:sz w:val="22"/>
                <w:szCs w:val="22"/>
              </w:rPr>
              <w:t xml:space="preserve">Buried cable trench Section </w:t>
            </w:r>
          </w:p>
        </w:tc>
        <w:tc>
          <w:tcPr>
            <w:tcW w:w="2765" w:type="dxa"/>
            <w:tcBorders>
              <w:top w:val="single" w:sz="4" w:space="0" w:color="000000"/>
              <w:left w:val="single" w:sz="4" w:space="0" w:color="000000"/>
              <w:bottom w:val="single" w:sz="4" w:space="0" w:color="000000"/>
              <w:right w:val="single" w:sz="4" w:space="0" w:color="000000"/>
            </w:tcBorders>
          </w:tcPr>
          <w:p w14:paraId="3619D60C" w14:textId="77777777" w:rsidR="002106EC" w:rsidRPr="0058101A" w:rsidRDefault="00290DE3">
            <w:pPr>
              <w:tabs>
                <w:tab w:val="center" w:pos="1274"/>
                <w:tab w:val="right" w:pos="2615"/>
              </w:tabs>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Buried </w:t>
            </w:r>
            <w:r w:rsidRPr="0058101A">
              <w:rPr>
                <w:rFonts w:ascii="Book Antiqua" w:hAnsi="Book Antiqua"/>
                <w:sz w:val="22"/>
                <w:szCs w:val="22"/>
              </w:rPr>
              <w:tab/>
              <w:t xml:space="preserve">Cable </w:t>
            </w:r>
            <w:r w:rsidRPr="0058101A">
              <w:rPr>
                <w:rFonts w:ascii="Book Antiqua" w:hAnsi="Book Antiqua"/>
                <w:sz w:val="22"/>
                <w:szCs w:val="22"/>
              </w:rPr>
              <w:tab/>
              <w:t xml:space="preserve">Trench </w:t>
            </w:r>
          </w:p>
          <w:p w14:paraId="18354C86" w14:textId="77777777" w:rsidR="002106EC" w:rsidRPr="0058101A" w:rsidRDefault="00290DE3">
            <w:pPr>
              <w:spacing w:after="0" w:line="259" w:lineRule="auto"/>
              <w:ind w:left="5" w:right="0" w:firstLine="0"/>
              <w:jc w:val="left"/>
              <w:rPr>
                <w:rFonts w:ascii="Book Antiqua" w:hAnsi="Book Antiqua"/>
                <w:sz w:val="22"/>
                <w:szCs w:val="22"/>
              </w:rPr>
            </w:pPr>
            <w:r w:rsidRPr="0058101A">
              <w:rPr>
                <w:rFonts w:ascii="Book Antiqua" w:hAnsi="Book Antiqua"/>
                <w:sz w:val="22"/>
                <w:szCs w:val="22"/>
              </w:rPr>
              <w:t xml:space="preserve">Section </w:t>
            </w:r>
          </w:p>
        </w:tc>
      </w:tr>
    </w:tbl>
    <w:p w14:paraId="64DC2A77" w14:textId="77777777" w:rsidR="002106EC" w:rsidRPr="0058101A" w:rsidRDefault="00290DE3">
      <w:pPr>
        <w:spacing w:after="180" w:line="259" w:lineRule="auto"/>
        <w:ind w:left="0" w:right="0" w:firstLine="0"/>
        <w:jc w:val="left"/>
        <w:rPr>
          <w:rFonts w:ascii="Book Antiqua" w:hAnsi="Book Antiqua"/>
          <w:sz w:val="22"/>
          <w:szCs w:val="22"/>
        </w:rPr>
      </w:pPr>
      <w:r w:rsidRPr="0058101A">
        <w:rPr>
          <w:rFonts w:ascii="Book Antiqua" w:hAnsi="Book Antiqua"/>
          <w:sz w:val="22"/>
          <w:szCs w:val="22"/>
        </w:rPr>
        <w:t xml:space="preserve"> </w:t>
      </w:r>
    </w:p>
    <w:p w14:paraId="6D560885"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 </w:t>
      </w:r>
    </w:p>
    <w:p w14:paraId="1891C8BC"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lastRenderedPageBreak/>
        <w:t xml:space="preserve">           </w:t>
      </w:r>
    </w:p>
    <w:tbl>
      <w:tblPr>
        <w:tblStyle w:val="TableGrid"/>
        <w:tblW w:w="8438" w:type="dxa"/>
        <w:tblInd w:w="710" w:type="dxa"/>
        <w:tblCellMar>
          <w:top w:w="12" w:type="dxa"/>
          <w:left w:w="106" w:type="dxa"/>
          <w:bottom w:w="6" w:type="dxa"/>
          <w:right w:w="51" w:type="dxa"/>
        </w:tblCellMar>
        <w:tblLook w:val="04A0" w:firstRow="1" w:lastRow="0" w:firstColumn="1" w:lastColumn="0" w:noHBand="0" w:noVBand="1"/>
      </w:tblPr>
      <w:tblGrid>
        <w:gridCol w:w="830"/>
        <w:gridCol w:w="2060"/>
        <w:gridCol w:w="5548"/>
      </w:tblGrid>
      <w:tr w:rsidR="002106EC" w:rsidRPr="0058101A" w14:paraId="5BAA18C7" w14:textId="77777777">
        <w:trPr>
          <w:trHeight w:val="298"/>
        </w:trPr>
        <w:tc>
          <w:tcPr>
            <w:tcW w:w="2890" w:type="dxa"/>
            <w:gridSpan w:val="2"/>
            <w:tcBorders>
              <w:top w:val="single" w:sz="4" w:space="0" w:color="000000"/>
              <w:left w:val="single" w:sz="4" w:space="0" w:color="000000"/>
              <w:bottom w:val="single" w:sz="4" w:space="0" w:color="000000"/>
              <w:right w:val="nil"/>
            </w:tcBorders>
          </w:tcPr>
          <w:p w14:paraId="2BCE95DC"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b/>
                <w:sz w:val="22"/>
                <w:szCs w:val="22"/>
              </w:rPr>
              <w:t xml:space="preserve">Codes &amp; Standards </w:t>
            </w:r>
          </w:p>
        </w:tc>
        <w:tc>
          <w:tcPr>
            <w:tcW w:w="5549" w:type="dxa"/>
            <w:tcBorders>
              <w:top w:val="single" w:sz="4" w:space="0" w:color="000000"/>
              <w:left w:val="nil"/>
              <w:bottom w:val="single" w:sz="4" w:space="0" w:color="000000"/>
              <w:right w:val="single" w:sz="4" w:space="0" w:color="000000"/>
            </w:tcBorders>
          </w:tcPr>
          <w:p w14:paraId="2F57F04A" w14:textId="77777777" w:rsidR="002106EC" w:rsidRPr="0058101A" w:rsidRDefault="002106EC">
            <w:pPr>
              <w:spacing w:after="160" w:line="259" w:lineRule="auto"/>
              <w:ind w:left="0" w:right="0" w:firstLine="0"/>
              <w:jc w:val="left"/>
              <w:rPr>
                <w:rFonts w:ascii="Book Antiqua" w:hAnsi="Book Antiqua"/>
                <w:sz w:val="22"/>
                <w:szCs w:val="22"/>
              </w:rPr>
            </w:pPr>
          </w:p>
        </w:tc>
      </w:tr>
      <w:tr w:rsidR="002106EC" w:rsidRPr="0058101A" w14:paraId="766A479E" w14:textId="77777777">
        <w:trPr>
          <w:trHeight w:val="302"/>
        </w:trPr>
        <w:tc>
          <w:tcPr>
            <w:tcW w:w="830" w:type="dxa"/>
            <w:tcBorders>
              <w:top w:val="single" w:sz="4" w:space="0" w:color="000000"/>
              <w:left w:val="single" w:sz="4" w:space="0" w:color="000000"/>
              <w:bottom w:val="single" w:sz="4" w:space="0" w:color="000000"/>
              <w:right w:val="single" w:sz="4" w:space="0" w:color="000000"/>
            </w:tcBorders>
          </w:tcPr>
          <w:p w14:paraId="27857897"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b/>
                <w:sz w:val="22"/>
                <w:szCs w:val="22"/>
              </w:rPr>
              <w:t xml:space="preserve">Sr.no. </w:t>
            </w:r>
          </w:p>
        </w:tc>
        <w:tc>
          <w:tcPr>
            <w:tcW w:w="2059" w:type="dxa"/>
            <w:tcBorders>
              <w:top w:val="single" w:sz="4" w:space="0" w:color="000000"/>
              <w:left w:val="single" w:sz="4" w:space="0" w:color="000000"/>
              <w:bottom w:val="single" w:sz="4" w:space="0" w:color="000000"/>
              <w:right w:val="single" w:sz="4" w:space="0" w:color="000000"/>
            </w:tcBorders>
          </w:tcPr>
          <w:p w14:paraId="466FFAB8"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b/>
                <w:sz w:val="22"/>
                <w:szCs w:val="22"/>
              </w:rPr>
              <w:t xml:space="preserve">Reference no </w:t>
            </w:r>
          </w:p>
        </w:tc>
        <w:tc>
          <w:tcPr>
            <w:tcW w:w="5549" w:type="dxa"/>
            <w:tcBorders>
              <w:top w:val="single" w:sz="4" w:space="0" w:color="000000"/>
              <w:left w:val="single" w:sz="4" w:space="0" w:color="000000"/>
              <w:bottom w:val="single" w:sz="4" w:space="0" w:color="000000"/>
              <w:right w:val="single" w:sz="4" w:space="0" w:color="000000"/>
            </w:tcBorders>
          </w:tcPr>
          <w:p w14:paraId="50F231B8"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b/>
                <w:sz w:val="22"/>
                <w:szCs w:val="22"/>
              </w:rPr>
              <w:t xml:space="preserve">Name of standard </w:t>
            </w:r>
          </w:p>
        </w:tc>
      </w:tr>
      <w:tr w:rsidR="002106EC" w:rsidRPr="0058101A" w14:paraId="507F4A34" w14:textId="77777777">
        <w:trPr>
          <w:trHeight w:val="648"/>
        </w:trPr>
        <w:tc>
          <w:tcPr>
            <w:tcW w:w="830" w:type="dxa"/>
            <w:tcBorders>
              <w:top w:val="single" w:sz="4" w:space="0" w:color="000000"/>
              <w:left w:val="single" w:sz="4" w:space="0" w:color="000000"/>
              <w:bottom w:val="single" w:sz="4" w:space="0" w:color="000000"/>
              <w:right w:val="single" w:sz="4" w:space="0" w:color="000000"/>
            </w:tcBorders>
            <w:vAlign w:val="bottom"/>
          </w:tcPr>
          <w:p w14:paraId="664A6830"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1 </w:t>
            </w:r>
          </w:p>
        </w:tc>
        <w:tc>
          <w:tcPr>
            <w:tcW w:w="2059" w:type="dxa"/>
            <w:tcBorders>
              <w:top w:val="single" w:sz="4" w:space="0" w:color="000000"/>
              <w:left w:val="single" w:sz="4" w:space="0" w:color="000000"/>
              <w:bottom w:val="single" w:sz="4" w:space="0" w:color="000000"/>
              <w:right w:val="single" w:sz="4" w:space="0" w:color="000000"/>
            </w:tcBorders>
            <w:vAlign w:val="bottom"/>
          </w:tcPr>
          <w:p w14:paraId="4F8BF9F0"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IS 1255 </w:t>
            </w:r>
          </w:p>
        </w:tc>
        <w:tc>
          <w:tcPr>
            <w:tcW w:w="5549" w:type="dxa"/>
            <w:tcBorders>
              <w:top w:val="single" w:sz="4" w:space="0" w:color="000000"/>
              <w:left w:val="single" w:sz="4" w:space="0" w:color="000000"/>
              <w:bottom w:val="single" w:sz="4" w:space="0" w:color="000000"/>
              <w:right w:val="single" w:sz="4" w:space="0" w:color="000000"/>
            </w:tcBorders>
          </w:tcPr>
          <w:p w14:paraId="480059BC" w14:textId="77777777" w:rsidR="002106EC" w:rsidRPr="0058101A" w:rsidRDefault="00290DE3">
            <w:pPr>
              <w:spacing w:after="0" w:line="259" w:lineRule="auto"/>
              <w:ind w:left="0" w:right="0" w:firstLine="0"/>
              <w:rPr>
                <w:rFonts w:ascii="Book Antiqua" w:hAnsi="Book Antiqua"/>
                <w:sz w:val="22"/>
                <w:szCs w:val="22"/>
              </w:rPr>
            </w:pPr>
            <w:r w:rsidRPr="0058101A">
              <w:rPr>
                <w:rFonts w:ascii="Book Antiqua" w:hAnsi="Book Antiqua"/>
                <w:sz w:val="22"/>
                <w:szCs w:val="22"/>
              </w:rPr>
              <w:t xml:space="preserve">Code of practice of installation and maintenance of power cable up to and including 33KV rating </w:t>
            </w:r>
          </w:p>
        </w:tc>
      </w:tr>
      <w:tr w:rsidR="002106EC" w:rsidRPr="0058101A" w14:paraId="79DAA9E0" w14:textId="77777777">
        <w:trPr>
          <w:trHeight w:val="840"/>
        </w:trPr>
        <w:tc>
          <w:tcPr>
            <w:tcW w:w="830" w:type="dxa"/>
            <w:tcBorders>
              <w:top w:val="single" w:sz="4" w:space="0" w:color="000000"/>
              <w:left w:val="single" w:sz="4" w:space="0" w:color="000000"/>
              <w:bottom w:val="single" w:sz="4" w:space="0" w:color="000000"/>
              <w:right w:val="single" w:sz="4" w:space="0" w:color="000000"/>
            </w:tcBorders>
            <w:vAlign w:val="bottom"/>
          </w:tcPr>
          <w:p w14:paraId="3E4E7C9D"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2 </w:t>
            </w:r>
          </w:p>
        </w:tc>
        <w:tc>
          <w:tcPr>
            <w:tcW w:w="2059" w:type="dxa"/>
            <w:tcBorders>
              <w:top w:val="single" w:sz="4" w:space="0" w:color="000000"/>
              <w:left w:val="single" w:sz="4" w:space="0" w:color="000000"/>
              <w:bottom w:val="single" w:sz="4" w:space="0" w:color="000000"/>
              <w:right w:val="single" w:sz="4" w:space="0" w:color="000000"/>
            </w:tcBorders>
            <w:vAlign w:val="bottom"/>
          </w:tcPr>
          <w:p w14:paraId="640F7710"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IS 7098 Part III </w:t>
            </w:r>
          </w:p>
        </w:tc>
        <w:tc>
          <w:tcPr>
            <w:tcW w:w="5549" w:type="dxa"/>
            <w:tcBorders>
              <w:top w:val="single" w:sz="4" w:space="0" w:color="000000"/>
              <w:left w:val="single" w:sz="4" w:space="0" w:color="000000"/>
              <w:bottom w:val="single" w:sz="4" w:space="0" w:color="000000"/>
              <w:right w:val="single" w:sz="4" w:space="0" w:color="000000"/>
            </w:tcBorders>
          </w:tcPr>
          <w:p w14:paraId="40578D75" w14:textId="77777777" w:rsidR="002106EC" w:rsidRPr="0058101A" w:rsidRDefault="00290DE3">
            <w:pPr>
              <w:spacing w:after="0" w:line="259" w:lineRule="auto"/>
              <w:ind w:left="0" w:right="61" w:firstLine="0"/>
              <w:rPr>
                <w:rFonts w:ascii="Book Antiqua" w:hAnsi="Book Antiqua"/>
                <w:sz w:val="22"/>
                <w:szCs w:val="22"/>
              </w:rPr>
            </w:pPr>
            <w:r w:rsidRPr="0058101A">
              <w:rPr>
                <w:rFonts w:ascii="Book Antiqua" w:hAnsi="Book Antiqua"/>
                <w:sz w:val="22"/>
                <w:szCs w:val="22"/>
              </w:rPr>
              <w:t xml:space="preserve">Crosslinked Polyethylene insulated PVC sheathed cables for working voltages from 66KV up to and including 220KV. </w:t>
            </w:r>
          </w:p>
        </w:tc>
      </w:tr>
      <w:tr w:rsidR="002106EC" w:rsidRPr="0058101A" w14:paraId="02211954" w14:textId="77777777">
        <w:trPr>
          <w:trHeight w:val="936"/>
        </w:trPr>
        <w:tc>
          <w:tcPr>
            <w:tcW w:w="830" w:type="dxa"/>
            <w:tcBorders>
              <w:top w:val="single" w:sz="4" w:space="0" w:color="000000"/>
              <w:left w:val="single" w:sz="4" w:space="0" w:color="000000"/>
              <w:bottom w:val="single" w:sz="4" w:space="0" w:color="000000"/>
              <w:right w:val="single" w:sz="4" w:space="0" w:color="000000"/>
            </w:tcBorders>
            <w:vAlign w:val="bottom"/>
          </w:tcPr>
          <w:p w14:paraId="54B3F78D"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3 </w:t>
            </w:r>
          </w:p>
        </w:tc>
        <w:tc>
          <w:tcPr>
            <w:tcW w:w="2059" w:type="dxa"/>
            <w:tcBorders>
              <w:top w:val="single" w:sz="4" w:space="0" w:color="000000"/>
              <w:left w:val="single" w:sz="4" w:space="0" w:color="000000"/>
              <w:bottom w:val="single" w:sz="4" w:space="0" w:color="000000"/>
              <w:right w:val="single" w:sz="4" w:space="0" w:color="000000"/>
            </w:tcBorders>
            <w:vAlign w:val="bottom"/>
          </w:tcPr>
          <w:p w14:paraId="172CBBC2"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IEC 62067 </w:t>
            </w:r>
          </w:p>
        </w:tc>
        <w:tc>
          <w:tcPr>
            <w:tcW w:w="5549" w:type="dxa"/>
            <w:tcBorders>
              <w:top w:val="single" w:sz="4" w:space="0" w:color="000000"/>
              <w:left w:val="single" w:sz="4" w:space="0" w:color="000000"/>
              <w:bottom w:val="single" w:sz="4" w:space="0" w:color="000000"/>
              <w:right w:val="single" w:sz="4" w:space="0" w:color="000000"/>
            </w:tcBorders>
          </w:tcPr>
          <w:p w14:paraId="2A2BCBA8" w14:textId="77777777" w:rsidR="002106EC" w:rsidRPr="0058101A" w:rsidRDefault="00290DE3">
            <w:pPr>
              <w:spacing w:after="0" w:line="240" w:lineRule="auto"/>
              <w:ind w:left="0" w:right="0" w:firstLine="0"/>
              <w:rPr>
                <w:rFonts w:ascii="Book Antiqua" w:hAnsi="Book Antiqua"/>
                <w:sz w:val="22"/>
                <w:szCs w:val="22"/>
              </w:rPr>
            </w:pPr>
            <w:r w:rsidRPr="0058101A">
              <w:rPr>
                <w:rFonts w:ascii="Book Antiqua" w:hAnsi="Book Antiqua"/>
                <w:sz w:val="22"/>
                <w:szCs w:val="22"/>
              </w:rPr>
              <w:t xml:space="preserve">Power cable with extruded insulation and their accessories for rated voltages above 150kV and up to </w:t>
            </w:r>
          </w:p>
          <w:p w14:paraId="6D30BF20" w14:textId="77777777" w:rsidR="002106EC" w:rsidRPr="0058101A" w:rsidRDefault="00290DE3">
            <w:pPr>
              <w:spacing w:after="0" w:line="259" w:lineRule="auto"/>
              <w:ind w:left="0" w:right="0" w:firstLine="0"/>
              <w:jc w:val="left"/>
              <w:rPr>
                <w:rFonts w:ascii="Book Antiqua" w:hAnsi="Book Antiqua"/>
                <w:sz w:val="22"/>
                <w:szCs w:val="22"/>
              </w:rPr>
            </w:pPr>
            <w:r w:rsidRPr="0058101A">
              <w:rPr>
                <w:rFonts w:ascii="Book Antiqua" w:hAnsi="Book Antiqua"/>
                <w:sz w:val="22"/>
                <w:szCs w:val="22"/>
              </w:rPr>
              <w:t xml:space="preserve">500kV test methods and requirement. </w:t>
            </w:r>
          </w:p>
        </w:tc>
      </w:tr>
    </w:tbl>
    <w:p w14:paraId="4AD551CE" w14:textId="77777777" w:rsidR="002106EC" w:rsidRPr="0058101A" w:rsidRDefault="00290DE3">
      <w:pPr>
        <w:spacing w:after="180" w:line="259" w:lineRule="auto"/>
        <w:ind w:left="0" w:right="0" w:firstLine="0"/>
        <w:jc w:val="left"/>
        <w:rPr>
          <w:rFonts w:ascii="Book Antiqua" w:hAnsi="Book Antiqua"/>
          <w:sz w:val="22"/>
          <w:szCs w:val="22"/>
        </w:rPr>
      </w:pPr>
      <w:r w:rsidRPr="0058101A">
        <w:rPr>
          <w:rFonts w:ascii="Book Antiqua" w:hAnsi="Book Antiqua"/>
          <w:sz w:val="22"/>
          <w:szCs w:val="22"/>
        </w:rPr>
        <w:t xml:space="preserve"> </w:t>
      </w:r>
    </w:p>
    <w:p w14:paraId="74B01EB5" w14:textId="77777777" w:rsidR="002106EC" w:rsidRPr="0058101A" w:rsidRDefault="00290DE3">
      <w:pPr>
        <w:spacing w:after="180" w:line="259" w:lineRule="auto"/>
        <w:ind w:left="0" w:right="0" w:firstLine="0"/>
        <w:jc w:val="left"/>
        <w:rPr>
          <w:rFonts w:ascii="Book Antiqua" w:hAnsi="Book Antiqua"/>
          <w:sz w:val="22"/>
          <w:szCs w:val="22"/>
        </w:rPr>
      </w:pPr>
      <w:r w:rsidRPr="0058101A">
        <w:rPr>
          <w:rFonts w:ascii="Book Antiqua" w:hAnsi="Book Antiqua"/>
          <w:sz w:val="22"/>
          <w:szCs w:val="22"/>
        </w:rPr>
        <w:t xml:space="preserve"> </w:t>
      </w:r>
    </w:p>
    <w:p w14:paraId="2396F28D" w14:textId="77777777" w:rsidR="002106EC" w:rsidRPr="0058101A" w:rsidRDefault="00290DE3">
      <w:pPr>
        <w:spacing w:after="16" w:line="259" w:lineRule="auto"/>
        <w:ind w:left="0" w:right="7539" w:firstLine="0"/>
        <w:jc w:val="center"/>
        <w:rPr>
          <w:rFonts w:ascii="Book Antiqua" w:hAnsi="Book Antiqua"/>
          <w:sz w:val="22"/>
          <w:szCs w:val="22"/>
        </w:rPr>
      </w:pPr>
      <w:r w:rsidRPr="0058101A">
        <w:rPr>
          <w:rFonts w:ascii="Book Antiqua" w:hAnsi="Book Antiqua"/>
          <w:sz w:val="22"/>
          <w:szCs w:val="22"/>
        </w:rPr>
        <w:t xml:space="preserve"> </w:t>
      </w:r>
    </w:p>
    <w:p w14:paraId="70E3DB2B" w14:textId="77777777" w:rsidR="002106EC" w:rsidRPr="0058101A" w:rsidRDefault="00290DE3">
      <w:pPr>
        <w:spacing w:after="21" w:line="259" w:lineRule="auto"/>
        <w:ind w:left="0" w:right="7899" w:firstLine="0"/>
        <w:jc w:val="right"/>
        <w:rPr>
          <w:rFonts w:ascii="Book Antiqua" w:hAnsi="Book Antiqua"/>
          <w:sz w:val="22"/>
          <w:szCs w:val="22"/>
        </w:rPr>
      </w:pPr>
      <w:r w:rsidRPr="0058101A">
        <w:rPr>
          <w:rFonts w:ascii="Book Antiqua" w:hAnsi="Book Antiqua"/>
          <w:sz w:val="22"/>
          <w:szCs w:val="22"/>
        </w:rPr>
        <w:t xml:space="preserve"> </w:t>
      </w:r>
    </w:p>
    <w:p w14:paraId="705BF98E" w14:textId="77777777" w:rsidR="002106EC" w:rsidRPr="0058101A" w:rsidRDefault="00290DE3">
      <w:pPr>
        <w:spacing w:after="21" w:line="259" w:lineRule="auto"/>
        <w:ind w:left="0" w:right="7899" w:firstLine="0"/>
        <w:jc w:val="right"/>
        <w:rPr>
          <w:rFonts w:ascii="Book Antiqua" w:hAnsi="Book Antiqua"/>
          <w:sz w:val="22"/>
          <w:szCs w:val="22"/>
        </w:rPr>
      </w:pPr>
      <w:r w:rsidRPr="0058101A">
        <w:rPr>
          <w:rFonts w:ascii="Book Antiqua" w:hAnsi="Book Antiqua"/>
          <w:sz w:val="22"/>
          <w:szCs w:val="22"/>
        </w:rPr>
        <w:t xml:space="preserve"> </w:t>
      </w:r>
    </w:p>
    <w:p w14:paraId="13819D06" w14:textId="77777777" w:rsidR="002106EC" w:rsidRPr="0058101A" w:rsidRDefault="00290DE3">
      <w:pPr>
        <w:spacing w:after="16" w:line="259" w:lineRule="auto"/>
        <w:ind w:left="0" w:right="7899" w:firstLine="0"/>
        <w:jc w:val="right"/>
        <w:rPr>
          <w:rFonts w:ascii="Book Antiqua" w:hAnsi="Book Antiqua"/>
          <w:sz w:val="22"/>
          <w:szCs w:val="22"/>
        </w:rPr>
      </w:pPr>
      <w:r w:rsidRPr="0058101A">
        <w:rPr>
          <w:rFonts w:ascii="Book Antiqua" w:hAnsi="Book Antiqua"/>
          <w:sz w:val="22"/>
          <w:szCs w:val="22"/>
        </w:rPr>
        <w:t xml:space="preserve"> </w:t>
      </w:r>
    </w:p>
    <w:p w14:paraId="6E7199F6" w14:textId="77777777" w:rsidR="002106EC" w:rsidRPr="0058101A" w:rsidRDefault="00290DE3">
      <w:pPr>
        <w:spacing w:after="21" w:line="259" w:lineRule="auto"/>
        <w:ind w:left="0" w:right="7899" w:firstLine="0"/>
        <w:jc w:val="right"/>
        <w:rPr>
          <w:rFonts w:ascii="Book Antiqua" w:hAnsi="Book Antiqua"/>
          <w:sz w:val="22"/>
          <w:szCs w:val="22"/>
        </w:rPr>
      </w:pPr>
      <w:r w:rsidRPr="0058101A">
        <w:rPr>
          <w:rFonts w:ascii="Book Antiqua" w:hAnsi="Book Antiqua"/>
          <w:sz w:val="22"/>
          <w:szCs w:val="22"/>
        </w:rPr>
        <w:t xml:space="preserve"> </w:t>
      </w:r>
    </w:p>
    <w:p w14:paraId="172C67B5" w14:textId="77777777" w:rsidR="002106EC" w:rsidRPr="0058101A" w:rsidRDefault="00290DE3">
      <w:pPr>
        <w:spacing w:after="16" w:line="259" w:lineRule="auto"/>
        <w:ind w:left="0" w:right="7539" w:firstLine="0"/>
        <w:jc w:val="center"/>
        <w:rPr>
          <w:rFonts w:ascii="Book Antiqua" w:hAnsi="Book Antiqua"/>
          <w:sz w:val="22"/>
          <w:szCs w:val="22"/>
        </w:rPr>
      </w:pPr>
      <w:r w:rsidRPr="0058101A">
        <w:rPr>
          <w:rFonts w:ascii="Book Antiqua" w:hAnsi="Book Antiqua"/>
          <w:sz w:val="22"/>
          <w:szCs w:val="22"/>
        </w:rPr>
        <w:t xml:space="preserve"> </w:t>
      </w:r>
    </w:p>
    <w:p w14:paraId="1D934F9E" w14:textId="77777777" w:rsidR="002106EC" w:rsidRPr="0058101A" w:rsidRDefault="00290DE3">
      <w:pPr>
        <w:spacing w:after="21" w:line="259" w:lineRule="auto"/>
        <w:ind w:left="0" w:right="7539" w:firstLine="0"/>
        <w:jc w:val="center"/>
        <w:rPr>
          <w:rFonts w:ascii="Book Antiqua" w:hAnsi="Book Antiqua"/>
          <w:sz w:val="22"/>
          <w:szCs w:val="22"/>
        </w:rPr>
      </w:pPr>
      <w:r w:rsidRPr="0058101A">
        <w:rPr>
          <w:rFonts w:ascii="Book Antiqua" w:hAnsi="Book Antiqua"/>
          <w:sz w:val="22"/>
          <w:szCs w:val="22"/>
        </w:rPr>
        <w:t xml:space="preserve"> </w:t>
      </w:r>
    </w:p>
    <w:p w14:paraId="3762111A" w14:textId="77777777" w:rsidR="002106EC" w:rsidRPr="0058101A" w:rsidRDefault="00290DE3">
      <w:pPr>
        <w:spacing w:after="21" w:line="259" w:lineRule="auto"/>
        <w:ind w:left="0" w:right="7539" w:firstLine="0"/>
        <w:jc w:val="center"/>
        <w:rPr>
          <w:rFonts w:ascii="Book Antiqua" w:hAnsi="Book Antiqua"/>
          <w:sz w:val="22"/>
          <w:szCs w:val="22"/>
        </w:rPr>
      </w:pPr>
      <w:r w:rsidRPr="0058101A">
        <w:rPr>
          <w:rFonts w:ascii="Book Antiqua" w:hAnsi="Book Antiqua"/>
          <w:sz w:val="22"/>
          <w:szCs w:val="22"/>
        </w:rPr>
        <w:t xml:space="preserve"> </w:t>
      </w:r>
    </w:p>
    <w:p w14:paraId="4836EED5" w14:textId="77777777" w:rsidR="002106EC" w:rsidRPr="0058101A" w:rsidRDefault="00290DE3">
      <w:pPr>
        <w:spacing w:after="16" w:line="259" w:lineRule="auto"/>
        <w:ind w:left="0" w:right="7539" w:firstLine="0"/>
        <w:jc w:val="center"/>
        <w:rPr>
          <w:rFonts w:ascii="Book Antiqua" w:hAnsi="Book Antiqua"/>
          <w:sz w:val="22"/>
          <w:szCs w:val="22"/>
        </w:rPr>
      </w:pPr>
      <w:r w:rsidRPr="0058101A">
        <w:rPr>
          <w:rFonts w:ascii="Book Antiqua" w:hAnsi="Book Antiqua"/>
          <w:sz w:val="22"/>
          <w:szCs w:val="22"/>
        </w:rPr>
        <w:t xml:space="preserve"> </w:t>
      </w:r>
    </w:p>
    <w:p w14:paraId="7E7539CA" w14:textId="77777777" w:rsidR="002106EC" w:rsidRPr="0058101A" w:rsidRDefault="00290DE3">
      <w:pPr>
        <w:spacing w:after="21" w:line="259" w:lineRule="auto"/>
        <w:ind w:left="0" w:right="7539" w:firstLine="0"/>
        <w:jc w:val="center"/>
        <w:rPr>
          <w:rFonts w:ascii="Book Antiqua" w:hAnsi="Book Antiqua"/>
          <w:sz w:val="22"/>
          <w:szCs w:val="22"/>
        </w:rPr>
      </w:pPr>
      <w:r w:rsidRPr="0058101A">
        <w:rPr>
          <w:rFonts w:ascii="Book Antiqua" w:hAnsi="Book Antiqua"/>
          <w:sz w:val="22"/>
          <w:szCs w:val="22"/>
        </w:rPr>
        <w:t xml:space="preserve"> </w:t>
      </w:r>
    </w:p>
    <w:p w14:paraId="72370778" w14:textId="77777777" w:rsidR="002106EC" w:rsidRPr="0058101A" w:rsidRDefault="00290DE3">
      <w:pPr>
        <w:spacing w:after="16" w:line="259" w:lineRule="auto"/>
        <w:ind w:left="0" w:right="7539" w:firstLine="0"/>
        <w:jc w:val="center"/>
        <w:rPr>
          <w:rFonts w:ascii="Book Antiqua" w:hAnsi="Book Antiqua"/>
          <w:sz w:val="22"/>
          <w:szCs w:val="22"/>
        </w:rPr>
      </w:pPr>
      <w:r w:rsidRPr="0058101A">
        <w:rPr>
          <w:rFonts w:ascii="Book Antiqua" w:hAnsi="Book Antiqua"/>
          <w:sz w:val="22"/>
          <w:szCs w:val="22"/>
        </w:rPr>
        <w:t xml:space="preserve"> </w:t>
      </w:r>
    </w:p>
    <w:p w14:paraId="442687FF" w14:textId="77777777" w:rsidR="002106EC" w:rsidRPr="0058101A" w:rsidRDefault="00290DE3">
      <w:pPr>
        <w:spacing w:after="21" w:line="259" w:lineRule="auto"/>
        <w:ind w:left="0" w:right="7539" w:firstLine="0"/>
        <w:jc w:val="center"/>
        <w:rPr>
          <w:rFonts w:ascii="Book Antiqua" w:hAnsi="Book Antiqua"/>
          <w:sz w:val="22"/>
          <w:szCs w:val="22"/>
        </w:rPr>
      </w:pPr>
      <w:r w:rsidRPr="0058101A">
        <w:rPr>
          <w:rFonts w:ascii="Book Antiqua" w:hAnsi="Book Antiqua"/>
          <w:sz w:val="22"/>
          <w:szCs w:val="22"/>
        </w:rPr>
        <w:t xml:space="preserve"> </w:t>
      </w:r>
    </w:p>
    <w:p w14:paraId="153C0FCA" w14:textId="77777777" w:rsidR="002106EC" w:rsidRPr="0058101A" w:rsidRDefault="00290DE3">
      <w:pPr>
        <w:spacing w:after="180" w:line="259" w:lineRule="auto"/>
        <w:ind w:left="0" w:right="7539" w:firstLine="0"/>
        <w:jc w:val="center"/>
        <w:rPr>
          <w:rFonts w:ascii="Book Antiqua" w:hAnsi="Book Antiqua"/>
          <w:sz w:val="22"/>
          <w:szCs w:val="22"/>
        </w:rPr>
      </w:pPr>
      <w:r w:rsidRPr="0058101A">
        <w:rPr>
          <w:rFonts w:ascii="Book Antiqua" w:hAnsi="Book Antiqua"/>
          <w:sz w:val="22"/>
          <w:szCs w:val="22"/>
        </w:rPr>
        <w:t xml:space="preserve"> </w:t>
      </w:r>
    </w:p>
    <w:p w14:paraId="3C367D2B" w14:textId="77777777" w:rsidR="002106EC" w:rsidRPr="0058101A" w:rsidRDefault="00290DE3">
      <w:pPr>
        <w:spacing w:after="180" w:line="259" w:lineRule="auto"/>
        <w:ind w:left="0" w:right="0" w:firstLine="0"/>
        <w:jc w:val="left"/>
        <w:rPr>
          <w:rFonts w:ascii="Book Antiqua" w:hAnsi="Book Antiqua"/>
          <w:sz w:val="22"/>
          <w:szCs w:val="22"/>
        </w:rPr>
      </w:pPr>
      <w:r w:rsidRPr="0058101A">
        <w:rPr>
          <w:rFonts w:ascii="Book Antiqua" w:hAnsi="Book Antiqua"/>
          <w:color w:val="FF0000"/>
          <w:sz w:val="22"/>
          <w:szCs w:val="22"/>
        </w:rPr>
        <w:t xml:space="preserve"> </w:t>
      </w:r>
    </w:p>
    <w:p w14:paraId="116CAAB9" w14:textId="77777777" w:rsidR="002106EC" w:rsidRPr="0058101A" w:rsidRDefault="00290DE3">
      <w:pPr>
        <w:spacing w:after="180" w:line="259" w:lineRule="auto"/>
        <w:ind w:left="0" w:right="0" w:firstLine="0"/>
        <w:jc w:val="left"/>
        <w:rPr>
          <w:rFonts w:ascii="Book Antiqua" w:hAnsi="Book Antiqua"/>
          <w:sz w:val="22"/>
          <w:szCs w:val="22"/>
        </w:rPr>
      </w:pPr>
      <w:r w:rsidRPr="0058101A">
        <w:rPr>
          <w:rFonts w:ascii="Book Antiqua" w:hAnsi="Book Antiqua"/>
          <w:color w:val="FF0000"/>
          <w:sz w:val="22"/>
          <w:szCs w:val="22"/>
        </w:rPr>
        <w:t xml:space="preserve"> </w:t>
      </w:r>
    </w:p>
    <w:p w14:paraId="10DE355B" w14:textId="77777777" w:rsidR="002106EC" w:rsidRPr="0058101A" w:rsidRDefault="00290DE3">
      <w:pPr>
        <w:spacing w:after="180" w:line="259" w:lineRule="auto"/>
        <w:ind w:left="0" w:right="0" w:firstLine="0"/>
        <w:jc w:val="left"/>
        <w:rPr>
          <w:rFonts w:ascii="Book Antiqua" w:hAnsi="Book Antiqua"/>
          <w:sz w:val="22"/>
          <w:szCs w:val="22"/>
        </w:rPr>
      </w:pPr>
      <w:r w:rsidRPr="0058101A">
        <w:rPr>
          <w:rFonts w:ascii="Book Antiqua" w:hAnsi="Book Antiqua"/>
          <w:color w:val="FF0000"/>
          <w:sz w:val="22"/>
          <w:szCs w:val="22"/>
        </w:rPr>
        <w:t xml:space="preserve"> </w:t>
      </w:r>
    </w:p>
    <w:p w14:paraId="37B195BD" w14:textId="77777777" w:rsidR="002106EC" w:rsidRPr="0058101A" w:rsidRDefault="00290DE3">
      <w:pPr>
        <w:spacing w:after="180" w:line="259" w:lineRule="auto"/>
        <w:ind w:left="0" w:right="0" w:firstLine="0"/>
        <w:jc w:val="left"/>
        <w:rPr>
          <w:rFonts w:ascii="Book Antiqua" w:hAnsi="Book Antiqua"/>
          <w:sz w:val="22"/>
          <w:szCs w:val="22"/>
        </w:rPr>
      </w:pPr>
      <w:r w:rsidRPr="0058101A">
        <w:rPr>
          <w:rFonts w:ascii="Book Antiqua" w:hAnsi="Book Antiqua"/>
          <w:color w:val="FF0000"/>
          <w:sz w:val="22"/>
          <w:szCs w:val="22"/>
        </w:rPr>
        <w:t xml:space="preserve"> </w:t>
      </w:r>
    </w:p>
    <w:p w14:paraId="32CA378C" w14:textId="77777777" w:rsidR="002106EC" w:rsidRPr="0058101A" w:rsidRDefault="00290DE3">
      <w:pPr>
        <w:spacing w:after="16" w:line="259" w:lineRule="auto"/>
        <w:ind w:left="0" w:right="7539" w:firstLine="0"/>
        <w:jc w:val="center"/>
        <w:rPr>
          <w:rFonts w:ascii="Book Antiqua" w:hAnsi="Book Antiqua"/>
          <w:sz w:val="22"/>
          <w:szCs w:val="22"/>
        </w:rPr>
      </w:pPr>
      <w:r w:rsidRPr="0058101A">
        <w:rPr>
          <w:rFonts w:ascii="Book Antiqua" w:hAnsi="Book Antiqua"/>
          <w:sz w:val="22"/>
          <w:szCs w:val="22"/>
        </w:rPr>
        <w:t xml:space="preserve"> </w:t>
      </w:r>
    </w:p>
    <w:p w14:paraId="12C1BF11" w14:textId="77777777" w:rsidR="002106EC" w:rsidRPr="0058101A" w:rsidRDefault="00290DE3">
      <w:pPr>
        <w:spacing w:after="0" w:line="259" w:lineRule="auto"/>
        <w:ind w:left="0" w:right="7539" w:firstLine="0"/>
        <w:jc w:val="center"/>
        <w:rPr>
          <w:rFonts w:ascii="Book Antiqua" w:hAnsi="Book Antiqua"/>
          <w:sz w:val="22"/>
          <w:szCs w:val="22"/>
        </w:rPr>
      </w:pPr>
      <w:r w:rsidRPr="0058101A">
        <w:rPr>
          <w:rFonts w:ascii="Book Antiqua" w:hAnsi="Book Antiqua"/>
          <w:sz w:val="22"/>
          <w:szCs w:val="22"/>
        </w:rPr>
        <w:t xml:space="preserve"> </w:t>
      </w:r>
    </w:p>
    <w:sectPr w:rsidR="002106EC" w:rsidRPr="0058101A">
      <w:pgSz w:w="11900" w:h="16840"/>
      <w:pgMar w:top="1440" w:right="1421" w:bottom="1475"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481B38"/>
    <w:multiLevelType w:val="multilevel"/>
    <w:tmpl w:val="C972D49A"/>
    <w:lvl w:ilvl="0">
      <w:start w:val="1"/>
      <w:numFmt w:val="upperLetter"/>
      <w:lvlText w:val="%1."/>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89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Letter"/>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243F4808"/>
    <w:multiLevelType w:val="hybridMultilevel"/>
    <w:tmpl w:val="483E080A"/>
    <w:lvl w:ilvl="0" w:tplc="E34A17C8">
      <w:start w:val="1"/>
      <w:numFmt w:val="lowerLetter"/>
      <w:lvlText w:val="%1."/>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1FA0086">
      <w:start w:val="1"/>
      <w:numFmt w:val="lowerLetter"/>
      <w:lvlText w:val="%2"/>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0CA4A38">
      <w:start w:val="1"/>
      <w:numFmt w:val="lowerRoman"/>
      <w:lvlText w:val="%3"/>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F18579E">
      <w:start w:val="1"/>
      <w:numFmt w:val="decimal"/>
      <w:lvlText w:val="%4"/>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1CC95A6">
      <w:start w:val="1"/>
      <w:numFmt w:val="lowerLetter"/>
      <w:lvlText w:val="%5"/>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7CCDA92">
      <w:start w:val="1"/>
      <w:numFmt w:val="lowerRoman"/>
      <w:lvlText w:val="%6"/>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BE4C22C">
      <w:start w:val="1"/>
      <w:numFmt w:val="decimal"/>
      <w:lvlText w:val="%7"/>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E6270FC">
      <w:start w:val="1"/>
      <w:numFmt w:val="lowerLetter"/>
      <w:lvlText w:val="%8"/>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0C44CFA">
      <w:start w:val="1"/>
      <w:numFmt w:val="lowerRoman"/>
      <w:lvlText w:val="%9"/>
      <w:lvlJc w:val="left"/>
      <w:pPr>
        <w:ind w:left="72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CD21F55"/>
    <w:multiLevelType w:val="hybridMultilevel"/>
    <w:tmpl w:val="5C465AE6"/>
    <w:lvl w:ilvl="0" w:tplc="80E67C68">
      <w:start w:val="1"/>
      <w:numFmt w:val="lowerLetter"/>
      <w:lvlText w:val="%1."/>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FECC2C0">
      <w:start w:val="1"/>
      <w:numFmt w:val="lowerLetter"/>
      <w:lvlText w:val="%2"/>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1F090CC">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2E80AEC">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C0EF40E">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DC819E6">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B660D0A">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462E868">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416CB40">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A8641A8"/>
    <w:multiLevelType w:val="hybridMultilevel"/>
    <w:tmpl w:val="1BAE3858"/>
    <w:lvl w:ilvl="0" w:tplc="FFD2ABC0">
      <w:start w:val="1"/>
      <w:numFmt w:val="bullet"/>
      <w:lvlText w:val="•"/>
      <w:lvlJc w:val="left"/>
      <w:pPr>
        <w:ind w:left="12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2B00CA8">
      <w:start w:val="1"/>
      <w:numFmt w:val="bullet"/>
      <w:lvlText w:val="o"/>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8F83234">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BCCC112">
      <w:start w:val="1"/>
      <w:numFmt w:val="bullet"/>
      <w:lvlText w:val="•"/>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0F42238">
      <w:start w:val="1"/>
      <w:numFmt w:val="bullet"/>
      <w:lvlText w:val="o"/>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68A6946">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8A6E820">
      <w:start w:val="1"/>
      <w:numFmt w:val="bullet"/>
      <w:lvlText w:val="•"/>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9909648">
      <w:start w:val="1"/>
      <w:numFmt w:val="bullet"/>
      <w:lvlText w:val="o"/>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C2A882E">
      <w:start w:val="1"/>
      <w:numFmt w:val="bullet"/>
      <w:lvlText w:val="▪"/>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4B930B21"/>
    <w:multiLevelType w:val="hybridMultilevel"/>
    <w:tmpl w:val="3586DCD2"/>
    <w:lvl w:ilvl="0" w:tplc="DE8A16A6">
      <w:start w:val="1"/>
      <w:numFmt w:val="bullet"/>
      <w:lvlText w:val="•"/>
      <w:lvlJc w:val="left"/>
      <w:pPr>
        <w:ind w:left="14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BD6D792">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A7AA4AC">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EDADF2C">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D08116A">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C70736A">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0D46DE2">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E86F1E4">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788C088">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522345C7"/>
    <w:multiLevelType w:val="hybridMultilevel"/>
    <w:tmpl w:val="37EE34DA"/>
    <w:lvl w:ilvl="0" w:tplc="F5C29612">
      <w:start w:val="1"/>
      <w:numFmt w:val="bullet"/>
      <w:lvlText w:val="•"/>
      <w:lvlJc w:val="left"/>
      <w:pPr>
        <w:ind w:left="10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D048086">
      <w:start w:val="1"/>
      <w:numFmt w:val="bullet"/>
      <w:lvlText w:val="o"/>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D508B70">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A21A38">
      <w:start w:val="1"/>
      <w:numFmt w:val="bullet"/>
      <w:lvlText w:val="•"/>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C1C2848">
      <w:start w:val="1"/>
      <w:numFmt w:val="bullet"/>
      <w:lvlText w:val="o"/>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B58E94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1AAC3E2">
      <w:start w:val="1"/>
      <w:numFmt w:val="bullet"/>
      <w:lvlText w:val="•"/>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BE0CE36">
      <w:start w:val="1"/>
      <w:numFmt w:val="bullet"/>
      <w:lvlText w:val="o"/>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6360FF4">
      <w:start w:val="1"/>
      <w:numFmt w:val="bullet"/>
      <w:lvlText w:val="▪"/>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579B0BD1"/>
    <w:multiLevelType w:val="hybridMultilevel"/>
    <w:tmpl w:val="15BEA2BA"/>
    <w:lvl w:ilvl="0" w:tplc="31783CC6">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EA61382">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E28C0FA">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C020A1E">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8FEEA82">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F3A672A">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1228C4E">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02EE390">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2AE41C0">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277717395">
    <w:abstractNumId w:val="1"/>
  </w:num>
  <w:num w:numId="2" w16cid:durableId="66654739">
    <w:abstractNumId w:val="3"/>
  </w:num>
  <w:num w:numId="3" w16cid:durableId="1915387511">
    <w:abstractNumId w:val="5"/>
  </w:num>
  <w:num w:numId="4" w16cid:durableId="278337235">
    <w:abstractNumId w:val="0"/>
  </w:num>
  <w:num w:numId="5" w16cid:durableId="1138691990">
    <w:abstractNumId w:val="4"/>
  </w:num>
  <w:num w:numId="6" w16cid:durableId="1109618024">
    <w:abstractNumId w:val="2"/>
  </w:num>
  <w:num w:numId="7" w16cid:durableId="28797315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06EC"/>
    <w:rsid w:val="00141DF6"/>
    <w:rsid w:val="002106EC"/>
    <w:rsid w:val="0021216F"/>
    <w:rsid w:val="00277940"/>
    <w:rsid w:val="002807AC"/>
    <w:rsid w:val="00290DE3"/>
    <w:rsid w:val="002A26A4"/>
    <w:rsid w:val="002D1224"/>
    <w:rsid w:val="003A56D8"/>
    <w:rsid w:val="00407538"/>
    <w:rsid w:val="00441ECE"/>
    <w:rsid w:val="004B7543"/>
    <w:rsid w:val="00570D33"/>
    <w:rsid w:val="0058101A"/>
    <w:rsid w:val="00593623"/>
    <w:rsid w:val="005B5468"/>
    <w:rsid w:val="005D037F"/>
    <w:rsid w:val="00663F21"/>
    <w:rsid w:val="00666A9E"/>
    <w:rsid w:val="00671FF9"/>
    <w:rsid w:val="00717DD9"/>
    <w:rsid w:val="0073469E"/>
    <w:rsid w:val="00746B68"/>
    <w:rsid w:val="00836FD6"/>
    <w:rsid w:val="008446C1"/>
    <w:rsid w:val="008F7915"/>
    <w:rsid w:val="00944B8C"/>
    <w:rsid w:val="00A2691A"/>
    <w:rsid w:val="00A80AA5"/>
    <w:rsid w:val="00B203CD"/>
    <w:rsid w:val="00C16EE4"/>
    <w:rsid w:val="00C37D8A"/>
    <w:rsid w:val="00CA5D7C"/>
    <w:rsid w:val="00CD55B9"/>
    <w:rsid w:val="00FA602B"/>
    <w:rsid w:val="00FD5045"/>
    <w:rsid w:val="00FE2577"/>
    <w:rsid w:val="00FF761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52111"/>
  <w15:docId w15:val="{ACAB4855-819D-4B87-A318-EB8A72B7E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1"/>
        <w:lang w:val="en-IN" w:eastAsia="en-IN"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1" w:line="268" w:lineRule="auto"/>
      <w:ind w:left="1450" w:right="13" w:hanging="370"/>
      <w:jc w:val="both"/>
    </w:pPr>
    <w:rPr>
      <w:rFonts w:ascii="Times New Roman" w:eastAsia="Times New Roman" w:hAnsi="Times New Roman" w:cs="Times New Roman"/>
      <w:color w:val="000000"/>
    </w:rPr>
  </w:style>
  <w:style w:type="paragraph" w:styleId="Heading1">
    <w:name w:val="heading 1"/>
    <w:next w:val="Normal"/>
    <w:link w:val="Heading1Char"/>
    <w:uiPriority w:val="9"/>
    <w:qFormat/>
    <w:pPr>
      <w:keepNext/>
      <w:keepLines/>
      <w:spacing w:after="21" w:line="259" w:lineRule="auto"/>
      <w:ind w:left="370" w:hanging="10"/>
      <w:outlineLvl w:val="0"/>
    </w:pPr>
    <w:rPr>
      <w:rFonts w:ascii="Times New Roman" w:eastAsia="Times New Roman" w:hAnsi="Times New Roman" w:cs="Times New Roman"/>
      <w:b/>
      <w:color w:val="000000"/>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4"/>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91</TotalTime>
  <Pages>12</Pages>
  <Words>2916</Words>
  <Characters>16627</Characters>
  <Application>Microsoft Office Word</Application>
  <DocSecurity>0</DocSecurity>
  <Lines>138</Lines>
  <Paragraphs>39</Paragraphs>
  <ScaleCrop>false</ScaleCrop>
  <Company/>
  <LinksUpToDate>false</LinksUpToDate>
  <CharactersWithSpaces>19504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PROJECT - MANDOLA</dc:title>
  <dc:subject/>
  <dc:creator>Amit Hooda</dc:creator>
  <cp:keywords/>
  <cp:lastModifiedBy>Meera Joseph {मीरा जोसेफ}</cp:lastModifiedBy>
  <cp:revision>33</cp:revision>
  <dcterms:created xsi:type="dcterms:W3CDTF">2026-04-07T12:48:00Z</dcterms:created>
  <dcterms:modified xsi:type="dcterms:W3CDTF">2026-04-09T05:22:00Z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2026-04-07T12:47:50Z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f0b398e3-c422-4b10-9257-0f9b9d470cc2</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